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92BE6" w14:textId="77777777" w:rsidR="00C31D19" w:rsidRDefault="00C31D19" w:rsidP="00F20EA6">
      <w:pPr>
        <w:pStyle w:val="Standard"/>
        <w:spacing w:line="276" w:lineRule="auto"/>
        <w:rPr>
          <w:b/>
          <w:sz w:val="72"/>
          <w:szCs w:val="72"/>
        </w:rPr>
      </w:pPr>
    </w:p>
    <w:p w14:paraId="3FD5D472" w14:textId="77777777" w:rsidR="00C31D19" w:rsidRDefault="00C31D19">
      <w:pPr>
        <w:pStyle w:val="Standard"/>
        <w:spacing w:line="276" w:lineRule="auto"/>
        <w:jc w:val="center"/>
        <w:rPr>
          <w:b/>
          <w:color w:val="000000"/>
          <w:sz w:val="72"/>
          <w:szCs w:val="72"/>
        </w:rPr>
      </w:pPr>
    </w:p>
    <w:p w14:paraId="0943F49B" w14:textId="77777777" w:rsidR="00C31D19" w:rsidRDefault="00F20EA6">
      <w:pPr>
        <w:pStyle w:val="Standard"/>
        <w:spacing w:line="276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Roczny plan pracy</w:t>
      </w:r>
    </w:p>
    <w:p w14:paraId="0F0B93F6" w14:textId="30F362D6" w:rsidR="00C31D19" w:rsidRDefault="00F20EA6">
      <w:pPr>
        <w:pStyle w:val="Standard"/>
        <w:spacing w:line="276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Przedszkola nr 10 w Skierniewicach</w:t>
      </w:r>
    </w:p>
    <w:p w14:paraId="4A37F9F1" w14:textId="18CD9D3A" w:rsidR="00C31D19" w:rsidRDefault="00F20EA6">
      <w:pPr>
        <w:pStyle w:val="Standard"/>
        <w:spacing w:line="276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na rok szkolny 202</w:t>
      </w:r>
      <w:r w:rsidR="00AD1209">
        <w:rPr>
          <w:color w:val="000000"/>
          <w:sz w:val="56"/>
          <w:szCs w:val="56"/>
        </w:rPr>
        <w:t>4</w:t>
      </w:r>
      <w:r>
        <w:rPr>
          <w:color w:val="000000"/>
          <w:sz w:val="56"/>
          <w:szCs w:val="56"/>
        </w:rPr>
        <w:t>/202</w:t>
      </w:r>
      <w:r w:rsidR="00AD1209">
        <w:rPr>
          <w:color w:val="000000"/>
          <w:sz w:val="56"/>
          <w:szCs w:val="56"/>
        </w:rPr>
        <w:t>5</w:t>
      </w:r>
    </w:p>
    <w:p w14:paraId="607C6785" w14:textId="77777777" w:rsidR="00C31D19" w:rsidRDefault="00C31D19">
      <w:pPr>
        <w:pStyle w:val="Standard"/>
        <w:spacing w:line="276" w:lineRule="auto"/>
        <w:jc w:val="center"/>
        <w:rPr>
          <w:b/>
          <w:color w:val="FF6600"/>
          <w:sz w:val="72"/>
          <w:szCs w:val="72"/>
        </w:rPr>
      </w:pPr>
    </w:p>
    <w:p w14:paraId="1F9C3269" w14:textId="77777777" w:rsidR="00C31D19" w:rsidRDefault="00C31D19">
      <w:pPr>
        <w:pStyle w:val="Standard"/>
        <w:spacing w:line="276" w:lineRule="auto"/>
        <w:jc w:val="center"/>
        <w:rPr>
          <w:b/>
          <w:color w:val="FF6600"/>
          <w:sz w:val="72"/>
          <w:szCs w:val="72"/>
        </w:rPr>
      </w:pPr>
    </w:p>
    <w:p w14:paraId="4646987F" w14:textId="77777777" w:rsidR="00C31D19" w:rsidRDefault="00F20EA6">
      <w:pPr>
        <w:pStyle w:val="Standard"/>
        <w:spacing w:line="276" w:lineRule="auto"/>
        <w:jc w:val="right"/>
        <w:rPr>
          <w:color w:val="000000"/>
        </w:rPr>
      </w:pPr>
      <w:r>
        <w:rPr>
          <w:color w:val="000000"/>
        </w:rPr>
        <w:t>Plan zaopiniowany pozytywnie</w:t>
      </w:r>
    </w:p>
    <w:p w14:paraId="1D551C60" w14:textId="5BF52D45" w:rsidR="00C31D19" w:rsidRDefault="00F20EA6">
      <w:pPr>
        <w:pStyle w:val="Standard"/>
        <w:spacing w:line="276" w:lineRule="auto"/>
        <w:jc w:val="right"/>
        <w:rPr>
          <w:color w:val="000000"/>
        </w:rPr>
      </w:pPr>
      <w:r>
        <w:rPr>
          <w:color w:val="000000"/>
        </w:rPr>
        <w:t>Uchwałą Rady Pedagogicznej nr</w:t>
      </w:r>
      <w:r w:rsidR="00D76205">
        <w:rPr>
          <w:color w:val="000000"/>
        </w:rPr>
        <w:t xml:space="preserve"> 1/</w:t>
      </w:r>
      <w:r w:rsidR="00A35B25">
        <w:rPr>
          <w:color w:val="000000"/>
        </w:rPr>
        <w:t>202</w:t>
      </w:r>
      <w:r w:rsidR="00AD1209">
        <w:rPr>
          <w:color w:val="000000"/>
        </w:rPr>
        <w:t>4</w:t>
      </w:r>
      <w:r>
        <w:rPr>
          <w:color w:val="000000"/>
        </w:rPr>
        <w:t>/202</w:t>
      </w:r>
      <w:r w:rsidR="00AD1209">
        <w:rPr>
          <w:color w:val="000000"/>
        </w:rPr>
        <w:t>5</w:t>
      </w:r>
      <w:r>
        <w:rPr>
          <w:color w:val="000000"/>
        </w:rPr>
        <w:t xml:space="preserve"> z dnia </w:t>
      </w:r>
      <w:r w:rsidR="00AD1209">
        <w:rPr>
          <w:color w:val="000000"/>
        </w:rPr>
        <w:t>28.08.</w:t>
      </w:r>
      <w:r>
        <w:rPr>
          <w:color w:val="000000"/>
        </w:rPr>
        <w:t>202</w:t>
      </w:r>
      <w:r w:rsidR="00AD1209">
        <w:rPr>
          <w:color w:val="000000"/>
        </w:rPr>
        <w:t xml:space="preserve">4 </w:t>
      </w:r>
      <w:r>
        <w:rPr>
          <w:color w:val="000000"/>
        </w:rPr>
        <w:t>r.</w:t>
      </w:r>
    </w:p>
    <w:p w14:paraId="652E595A" w14:textId="77777777" w:rsidR="00C31D19" w:rsidRDefault="00C31D19">
      <w:pPr>
        <w:pStyle w:val="Standard"/>
        <w:spacing w:line="276" w:lineRule="auto"/>
        <w:jc w:val="center"/>
        <w:rPr>
          <w:b/>
          <w:sz w:val="72"/>
          <w:szCs w:val="72"/>
        </w:rPr>
      </w:pPr>
    </w:p>
    <w:p w14:paraId="3E26C0AA" w14:textId="77777777" w:rsidR="00C31D19" w:rsidRDefault="00C31D19">
      <w:pPr>
        <w:pStyle w:val="Standard"/>
        <w:spacing w:line="276" w:lineRule="auto"/>
        <w:jc w:val="center"/>
        <w:rPr>
          <w:b/>
          <w:sz w:val="72"/>
          <w:szCs w:val="72"/>
        </w:rPr>
      </w:pPr>
    </w:p>
    <w:p w14:paraId="6FBA13F8" w14:textId="77777777" w:rsidR="00C31D19" w:rsidRDefault="00C31D19">
      <w:pPr>
        <w:pStyle w:val="Standard"/>
        <w:spacing w:line="276" w:lineRule="auto"/>
        <w:jc w:val="center"/>
        <w:rPr>
          <w:b/>
          <w:bCs/>
        </w:rPr>
      </w:pPr>
    </w:p>
    <w:p w14:paraId="509D059B" w14:textId="77777777" w:rsidR="00C31D19" w:rsidRDefault="00F20EA6" w:rsidP="00A35B25">
      <w:pPr>
        <w:pStyle w:val="Standard"/>
        <w:pageBreakBefore/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Zawartość planu </w:t>
      </w:r>
      <w:r>
        <w:rPr>
          <w:b/>
          <w:bCs/>
        </w:rPr>
        <w:tab/>
      </w:r>
    </w:p>
    <w:p w14:paraId="32ECF688" w14:textId="77777777" w:rsidR="00C31D19" w:rsidRDefault="00C31D19" w:rsidP="00A35B25">
      <w:pPr>
        <w:pStyle w:val="Standard"/>
        <w:spacing w:line="276" w:lineRule="auto"/>
        <w:jc w:val="both"/>
      </w:pPr>
    </w:p>
    <w:p w14:paraId="3A3DA119" w14:textId="7C9EB808" w:rsidR="00A35B25" w:rsidRDefault="00F20EA6" w:rsidP="00A35B25">
      <w:pPr>
        <w:pStyle w:val="Standard"/>
        <w:spacing w:line="276" w:lineRule="auto"/>
        <w:jc w:val="both"/>
      </w:pPr>
      <w:r>
        <w:tab/>
        <w:t xml:space="preserve"> </w:t>
      </w:r>
    </w:p>
    <w:p w14:paraId="47BA9679" w14:textId="11C35D84" w:rsidR="00C31D19" w:rsidRDefault="00F20EA6" w:rsidP="002D30A6">
      <w:pPr>
        <w:pStyle w:val="Standard"/>
        <w:spacing w:line="276" w:lineRule="auto"/>
      </w:pPr>
      <w:r>
        <w:t>Roczny plan pracy uwzględnia:</w:t>
      </w:r>
    </w:p>
    <w:p w14:paraId="5C2B7C58" w14:textId="2BA94423" w:rsidR="00C31D19" w:rsidRDefault="00F20EA6" w:rsidP="002D30A6">
      <w:pPr>
        <w:pStyle w:val="Standard"/>
        <w:numPr>
          <w:ilvl w:val="0"/>
          <w:numId w:val="27"/>
        </w:numPr>
        <w:spacing w:line="276" w:lineRule="auto"/>
      </w:pPr>
      <w:r>
        <w:t>kierunki polityki oświatowej państwa określone przez MEN na rok szkolny 202</w:t>
      </w:r>
      <w:r w:rsidR="00AD1209">
        <w:t>4</w:t>
      </w:r>
      <w:r>
        <w:t>/202</w:t>
      </w:r>
      <w:r w:rsidR="00AD1209">
        <w:t>5</w:t>
      </w:r>
    </w:p>
    <w:p w14:paraId="7EB06CC9" w14:textId="77777777" w:rsidR="00C31D19" w:rsidRDefault="00F20EA6" w:rsidP="002D30A6">
      <w:pPr>
        <w:pStyle w:val="Standard"/>
        <w:numPr>
          <w:ilvl w:val="0"/>
          <w:numId w:val="27"/>
        </w:numPr>
        <w:spacing w:line="276" w:lineRule="auto"/>
      </w:pPr>
      <w:r>
        <w:t>treści zawarte w dopuszczonych do użytku i przyjętych do realizacji programach wychowania przedszkolnego</w:t>
      </w:r>
    </w:p>
    <w:p w14:paraId="514A69C2" w14:textId="636F8E0F" w:rsidR="00C31D19" w:rsidRDefault="00F20EA6" w:rsidP="002D30A6">
      <w:pPr>
        <w:pStyle w:val="Standard"/>
        <w:numPr>
          <w:ilvl w:val="0"/>
          <w:numId w:val="27"/>
        </w:numPr>
        <w:spacing w:line="276" w:lineRule="auto"/>
      </w:pPr>
      <w:r>
        <w:t>treści podstawy programowej oraz statutu przedszkola</w:t>
      </w:r>
    </w:p>
    <w:p w14:paraId="49A9AE8A" w14:textId="7006F693" w:rsidR="00426204" w:rsidRDefault="00426204" w:rsidP="002D30A6">
      <w:pPr>
        <w:pStyle w:val="Standard"/>
        <w:numPr>
          <w:ilvl w:val="0"/>
          <w:numId w:val="27"/>
        </w:numPr>
        <w:spacing w:line="276" w:lineRule="auto"/>
      </w:pPr>
      <w:r>
        <w:t>p</w:t>
      </w:r>
      <w:r w:rsidR="007B572F">
        <w:t>lany</w:t>
      </w:r>
      <w:r>
        <w:t xml:space="preserve"> pracy zespołów zadaniowych</w:t>
      </w:r>
    </w:p>
    <w:p w14:paraId="562E665A" w14:textId="3B0EDCD4" w:rsidR="00A35B25" w:rsidRDefault="00A35B25" w:rsidP="002D30A6">
      <w:pPr>
        <w:pStyle w:val="Standard"/>
        <w:numPr>
          <w:ilvl w:val="0"/>
          <w:numId w:val="27"/>
        </w:numPr>
        <w:spacing w:line="276" w:lineRule="auto"/>
      </w:pPr>
      <w:r>
        <w:t>wnioski ze sprawowanego nadzoru pedagogicznego w roku szkolnym 202</w:t>
      </w:r>
      <w:r w:rsidR="00312DD5">
        <w:t>3</w:t>
      </w:r>
      <w:r>
        <w:t>/202</w:t>
      </w:r>
      <w:r w:rsidR="00312DD5">
        <w:t>4</w:t>
      </w:r>
    </w:p>
    <w:p w14:paraId="3683DB17" w14:textId="77777777" w:rsidR="00C31D19" w:rsidRDefault="00C31D19" w:rsidP="002D30A6">
      <w:pPr>
        <w:pStyle w:val="Standard"/>
        <w:spacing w:line="276" w:lineRule="auto"/>
        <w:rPr>
          <w:b/>
          <w:bCs/>
        </w:rPr>
      </w:pPr>
    </w:p>
    <w:p w14:paraId="634AA3B1" w14:textId="43E511F4" w:rsidR="00C31D19" w:rsidRDefault="00F20EA6" w:rsidP="002D30A6">
      <w:pPr>
        <w:pStyle w:val="Nagwek1"/>
        <w:numPr>
          <w:ilvl w:val="0"/>
          <w:numId w:val="30"/>
        </w:numPr>
        <w:spacing w:line="276" w:lineRule="auto"/>
        <w:rPr>
          <w:sz w:val="24"/>
          <w:szCs w:val="24"/>
        </w:rPr>
      </w:pPr>
      <w:bookmarkStart w:id="0" w:name="__RefHeading___Toc17617418"/>
      <w:r>
        <w:rPr>
          <w:sz w:val="24"/>
          <w:szCs w:val="24"/>
        </w:rPr>
        <w:t>Cele priorytetowe przedszkola na rok szkolny 202</w:t>
      </w:r>
      <w:r w:rsidR="00AD1209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bookmarkEnd w:id="0"/>
      <w:r w:rsidR="00AD1209">
        <w:rPr>
          <w:sz w:val="24"/>
          <w:szCs w:val="24"/>
        </w:rPr>
        <w:t>5</w:t>
      </w:r>
    </w:p>
    <w:p w14:paraId="4176AE5E" w14:textId="77777777" w:rsidR="00C31D19" w:rsidRDefault="00C31D19" w:rsidP="002D30A6">
      <w:pPr>
        <w:pStyle w:val="Standard"/>
        <w:spacing w:line="276" w:lineRule="auto"/>
        <w:ind w:left="357"/>
        <w:rPr>
          <w:b/>
        </w:rPr>
      </w:pPr>
    </w:p>
    <w:p w14:paraId="010C29AA" w14:textId="394CE08A" w:rsidR="00C31D19" w:rsidRDefault="00F20EA6" w:rsidP="002D30A6">
      <w:pPr>
        <w:pStyle w:val="Standard"/>
        <w:numPr>
          <w:ilvl w:val="0"/>
          <w:numId w:val="37"/>
        </w:numPr>
        <w:spacing w:line="276" w:lineRule="auto"/>
        <w:rPr>
          <w:b/>
          <w:bCs/>
        </w:rPr>
      </w:pPr>
      <w:r>
        <w:rPr>
          <w:b/>
          <w:bCs/>
        </w:rPr>
        <w:t>Wynikające z kierunków polityki oświatowej państwa:</w:t>
      </w:r>
    </w:p>
    <w:p w14:paraId="782EDFCE" w14:textId="77777777" w:rsidR="00AD1209" w:rsidRDefault="00AD1209" w:rsidP="002D30A6">
      <w:pPr>
        <w:pStyle w:val="Standard"/>
        <w:spacing w:line="276" w:lineRule="auto"/>
        <w:ind w:left="720"/>
        <w:rPr>
          <w:b/>
          <w:bCs/>
        </w:rPr>
      </w:pPr>
    </w:p>
    <w:p w14:paraId="15C86483" w14:textId="77777777" w:rsidR="00AD1209" w:rsidRPr="000D2F2D" w:rsidRDefault="00AD1209" w:rsidP="002D30A6">
      <w:pPr>
        <w:widowControl/>
        <w:numPr>
          <w:ilvl w:val="0"/>
          <w:numId w:val="36"/>
        </w:numPr>
        <w:suppressAutoHyphens w:val="0"/>
        <w:autoSpaceDN/>
        <w:spacing w:line="276" w:lineRule="auto"/>
        <w:textAlignment w:val="auto"/>
        <w:rPr>
          <w:rFonts w:cs="Times New Roman"/>
        </w:rPr>
      </w:pPr>
      <w:r w:rsidRPr="000D2F2D">
        <w:rPr>
          <w:rFonts w:cs="Times New Roman"/>
        </w:rPr>
        <w:t xml:space="preserve">Edukacja prozdrowotna w szkole - kształtowanie zachowań służących zdrowiu, rozwijanie sprawności fizycznej i nawyku aktywności ruchowej, nauka udzielania pierwszej pomocy. </w:t>
      </w:r>
    </w:p>
    <w:p w14:paraId="43C4C2C4" w14:textId="77777777" w:rsidR="00AD1209" w:rsidRPr="000D2F2D" w:rsidRDefault="00AD1209" w:rsidP="002D30A6">
      <w:pPr>
        <w:spacing w:line="276" w:lineRule="auto"/>
        <w:rPr>
          <w:rFonts w:cs="Times New Roman"/>
        </w:rPr>
      </w:pPr>
    </w:p>
    <w:p w14:paraId="6E70B67D" w14:textId="77777777" w:rsidR="00AD1209" w:rsidRPr="000D2F2D" w:rsidRDefault="00AD1209" w:rsidP="002D30A6">
      <w:pPr>
        <w:widowControl/>
        <w:numPr>
          <w:ilvl w:val="0"/>
          <w:numId w:val="36"/>
        </w:numPr>
        <w:suppressAutoHyphens w:val="0"/>
        <w:autoSpaceDN/>
        <w:spacing w:line="276" w:lineRule="auto"/>
        <w:textAlignment w:val="auto"/>
        <w:rPr>
          <w:rFonts w:cs="Times New Roman"/>
        </w:rPr>
      </w:pPr>
      <w:r w:rsidRPr="000D2F2D">
        <w:rPr>
          <w:rFonts w:cs="Times New Roman"/>
        </w:rPr>
        <w:t xml:space="preserve">Wspieranie dobrostanu dzieci i młodzieży, ich zdrowia psychicznego. Rozwijanie u uczniów i wychowanków empatii i wrażliwości na potrzeby innych. Podnoszenie jakości edukacji włączającej i umiejętności pracy z zespołem zróżnicowanym. </w:t>
      </w:r>
    </w:p>
    <w:p w14:paraId="7515B8B7" w14:textId="77777777" w:rsidR="00AD1209" w:rsidRPr="000D2F2D" w:rsidRDefault="00AD1209" w:rsidP="002D30A6">
      <w:pPr>
        <w:spacing w:line="276" w:lineRule="auto"/>
        <w:ind w:left="720"/>
        <w:rPr>
          <w:rFonts w:cs="Times New Roman"/>
        </w:rPr>
      </w:pPr>
    </w:p>
    <w:p w14:paraId="5D5C467B" w14:textId="77777777" w:rsidR="00AD1209" w:rsidRPr="000D2F2D" w:rsidRDefault="00AD1209" w:rsidP="002D30A6">
      <w:pPr>
        <w:widowControl/>
        <w:numPr>
          <w:ilvl w:val="0"/>
          <w:numId w:val="36"/>
        </w:numPr>
        <w:suppressAutoHyphens w:val="0"/>
        <w:autoSpaceDN/>
        <w:spacing w:line="276" w:lineRule="auto"/>
        <w:textAlignment w:val="auto"/>
        <w:rPr>
          <w:rFonts w:cs="Times New Roman"/>
        </w:rPr>
      </w:pPr>
      <w:r w:rsidRPr="000D2F2D">
        <w:rPr>
          <w:rFonts w:cs="Times New Roman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14:paraId="3808BC38" w14:textId="77777777" w:rsidR="00AD1209" w:rsidRPr="000D2F2D" w:rsidRDefault="00AD1209" w:rsidP="002D30A6">
      <w:pPr>
        <w:spacing w:line="276" w:lineRule="auto"/>
        <w:ind w:left="720"/>
        <w:rPr>
          <w:rFonts w:cs="Times New Roman"/>
        </w:rPr>
      </w:pPr>
    </w:p>
    <w:p w14:paraId="42297A86" w14:textId="77777777" w:rsidR="00AD1209" w:rsidRPr="000D2F2D" w:rsidRDefault="00AD1209" w:rsidP="002D30A6">
      <w:pPr>
        <w:widowControl/>
        <w:numPr>
          <w:ilvl w:val="0"/>
          <w:numId w:val="36"/>
        </w:numPr>
        <w:suppressAutoHyphens w:val="0"/>
        <w:autoSpaceDN/>
        <w:spacing w:line="276" w:lineRule="auto"/>
        <w:textAlignment w:val="auto"/>
        <w:rPr>
          <w:rFonts w:cs="Times New Roman"/>
        </w:rPr>
      </w:pPr>
      <w:r w:rsidRPr="000D2F2D">
        <w:rPr>
          <w:rFonts w:cs="Times New Roman"/>
        </w:rPr>
        <w:t xml:space="preserve">Kształtowanie myślenia analitycznego poprzez interdyscyplinarne podejście do nauczania przedmiotów przyrodniczych i ścisłych oraz poprzez pogłębianie umiejętności matematycznych w kształceniu ogólnym. </w:t>
      </w:r>
    </w:p>
    <w:p w14:paraId="4C4E39C6" w14:textId="77777777" w:rsidR="00AD1209" w:rsidRPr="000D2F2D" w:rsidRDefault="00AD1209" w:rsidP="002D30A6">
      <w:pPr>
        <w:spacing w:line="276" w:lineRule="auto"/>
        <w:rPr>
          <w:rFonts w:cs="Times New Roman"/>
        </w:rPr>
      </w:pPr>
    </w:p>
    <w:p w14:paraId="700B4BA0" w14:textId="77777777" w:rsidR="00AD1209" w:rsidRPr="000D2F2D" w:rsidRDefault="00AD1209" w:rsidP="002D30A6">
      <w:pPr>
        <w:widowControl/>
        <w:numPr>
          <w:ilvl w:val="0"/>
          <w:numId w:val="36"/>
        </w:numPr>
        <w:shd w:val="clear" w:color="auto" w:fill="FFFFFF"/>
        <w:suppressAutoHyphens w:val="0"/>
        <w:autoSpaceDN/>
        <w:spacing w:line="276" w:lineRule="auto"/>
        <w:rPr>
          <w:rFonts w:cs="Times New Roman"/>
        </w:rPr>
      </w:pPr>
      <w:r w:rsidRPr="000D2F2D">
        <w:rPr>
          <w:rFonts w:cs="Times New Roman"/>
        </w:rPr>
        <w:t>Praca z uczniem z doświadczeniem migracyjnym, w tym w zakresie nauczania języka polskiego jako języka obcego.</w:t>
      </w:r>
    </w:p>
    <w:p w14:paraId="5678DB8B" w14:textId="77777777" w:rsidR="00A35B25" w:rsidRPr="001845CB" w:rsidRDefault="00A35B25" w:rsidP="002D30A6">
      <w:pPr>
        <w:pStyle w:val="Akapitzlist"/>
        <w:spacing w:line="276" w:lineRule="auto"/>
        <w:contextualSpacing w:val="0"/>
        <w:rPr>
          <w:rFonts w:cs="Times New Roman"/>
          <w:color w:val="000000"/>
        </w:rPr>
      </w:pPr>
    </w:p>
    <w:p w14:paraId="48B31423" w14:textId="546D46D1" w:rsidR="00C31D19" w:rsidRDefault="00F20EA6" w:rsidP="002D30A6">
      <w:pPr>
        <w:pStyle w:val="Standard"/>
        <w:spacing w:line="276" w:lineRule="auto"/>
        <w:rPr>
          <w:b/>
          <w:bCs/>
        </w:rPr>
      </w:pPr>
      <w:r>
        <w:rPr>
          <w:b/>
          <w:bCs/>
        </w:rPr>
        <w:lastRenderedPageBreak/>
        <w:t>b) Wynikające z wniosków z nadzoru sprawowanego przez dyrektora przedszkola</w:t>
      </w:r>
      <w:r w:rsidR="00AD1209">
        <w:rPr>
          <w:b/>
          <w:bCs/>
        </w:rPr>
        <w:t>:</w:t>
      </w:r>
    </w:p>
    <w:p w14:paraId="48574A32" w14:textId="77777777" w:rsidR="00AD1209" w:rsidRPr="00AD1209" w:rsidRDefault="00AD1209" w:rsidP="002D30A6">
      <w:pPr>
        <w:pStyle w:val="Bezodstpw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1209">
        <w:rPr>
          <w:rFonts w:ascii="Times New Roman" w:hAnsi="Times New Roman" w:cs="Times New Roman"/>
          <w:sz w:val="24"/>
          <w:szCs w:val="24"/>
        </w:rPr>
        <w:t>Należy kontynuować realizację programu „Dwujęzyczne Dzieci” z większą kontrolą nad jego faktycznym wdrażaniem w grupie.</w:t>
      </w:r>
    </w:p>
    <w:p w14:paraId="57C63488" w14:textId="77777777" w:rsidR="00AD1209" w:rsidRPr="00AD1209" w:rsidRDefault="00AD1209" w:rsidP="002D30A6">
      <w:pPr>
        <w:pStyle w:val="Bezodstpw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1209">
        <w:rPr>
          <w:rFonts w:ascii="Times New Roman" w:hAnsi="Times New Roman" w:cs="Times New Roman"/>
          <w:sz w:val="24"/>
          <w:szCs w:val="24"/>
        </w:rPr>
        <w:t>W celu promocji placówki, należy przygotować cykliczny konkurs o zasięgu ogólnopolskim.</w:t>
      </w:r>
    </w:p>
    <w:p w14:paraId="0B7564F7" w14:textId="77777777" w:rsidR="00AD1209" w:rsidRPr="00AD1209" w:rsidRDefault="00AD1209" w:rsidP="002D30A6">
      <w:pPr>
        <w:pStyle w:val="Bezodstpw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1209">
        <w:rPr>
          <w:rFonts w:ascii="Times New Roman" w:hAnsi="Times New Roman" w:cs="Times New Roman"/>
          <w:sz w:val="24"/>
          <w:szCs w:val="24"/>
        </w:rPr>
        <w:t xml:space="preserve">Należy położyć szczególny nacisk na rozwój sprawności fizycznej dzieci. </w:t>
      </w:r>
    </w:p>
    <w:p w14:paraId="2DD28AF2" w14:textId="084CF591" w:rsidR="00C31D19" w:rsidRPr="00AD1209" w:rsidRDefault="00AD1209" w:rsidP="002D30A6">
      <w:pPr>
        <w:pStyle w:val="Bezodstpw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1209">
        <w:rPr>
          <w:rFonts w:ascii="Times New Roman" w:hAnsi="Times New Roman" w:cs="Times New Roman"/>
          <w:sz w:val="24"/>
          <w:szCs w:val="24"/>
        </w:rPr>
        <w:t>Należy kontynuować działania wynikające z przynależności do Sieci Przedszkoli Promujących Zdrowie.</w:t>
      </w:r>
    </w:p>
    <w:p w14:paraId="01292C20" w14:textId="2F589BFA" w:rsidR="00C31D19" w:rsidRDefault="00C31D19" w:rsidP="002D30A6">
      <w:pPr>
        <w:pStyle w:val="Nagwek1"/>
        <w:spacing w:line="276" w:lineRule="auto"/>
      </w:pPr>
    </w:p>
    <w:p w14:paraId="238E82AC" w14:textId="6D38F3A6" w:rsidR="00C31D19" w:rsidRDefault="00F20EA6" w:rsidP="00705982">
      <w:pPr>
        <w:pStyle w:val="Nagwek1"/>
        <w:pageBreakBefore/>
        <w:ind w:left="720"/>
        <w:jc w:val="center"/>
        <w:rPr>
          <w:sz w:val="24"/>
          <w:szCs w:val="24"/>
        </w:rPr>
      </w:pPr>
      <w:bookmarkStart w:id="1" w:name="__RefHeading___Toc17617420"/>
      <w:r>
        <w:rPr>
          <w:sz w:val="24"/>
          <w:szCs w:val="24"/>
        </w:rPr>
        <w:lastRenderedPageBreak/>
        <w:t>Obszary działalności przedszkola wraz z określeniem sposobu realizacji zadań</w:t>
      </w:r>
      <w:bookmarkEnd w:id="1"/>
    </w:p>
    <w:p w14:paraId="2D37B90F" w14:textId="77777777" w:rsidR="00C31D19" w:rsidRDefault="00C31D19">
      <w:pPr>
        <w:pStyle w:val="Standard"/>
        <w:jc w:val="center"/>
      </w:pPr>
    </w:p>
    <w:p w14:paraId="4DC338BF" w14:textId="77777777" w:rsidR="00C31D19" w:rsidRDefault="00F20EA6">
      <w:pPr>
        <w:pStyle w:val="Standard"/>
        <w:jc w:val="center"/>
        <w:rPr>
          <w:b/>
          <w:bCs/>
        </w:rPr>
      </w:pPr>
      <w:r>
        <w:rPr>
          <w:b/>
          <w:bCs/>
        </w:rPr>
        <w:t>1) Realizacja przyjętych programów wychowania przedszkolnego, zadań przedszkola oraz zalecanych warunków wskazanych w podstawie programowej wychowania przedszkolnego</w:t>
      </w:r>
    </w:p>
    <w:p w14:paraId="5564D3BC" w14:textId="77777777" w:rsidR="00C31D19" w:rsidRDefault="00C31D19">
      <w:pPr>
        <w:pStyle w:val="Standard"/>
        <w:jc w:val="center"/>
        <w:rPr>
          <w:b/>
          <w:bCs/>
        </w:rPr>
      </w:pPr>
    </w:p>
    <w:tbl>
      <w:tblPr>
        <w:tblW w:w="14504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10079"/>
        <w:gridCol w:w="2103"/>
        <w:gridCol w:w="1844"/>
      </w:tblGrid>
      <w:tr w:rsidR="00C31D19" w14:paraId="7AF2F0AF" w14:textId="77777777" w:rsidTr="001C2EA1">
        <w:trPr>
          <w:trHeight w:val="500"/>
        </w:trPr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1BBB73" w14:textId="77777777" w:rsidR="00C31D19" w:rsidRDefault="00F20EA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Programy wychowania przedszkolnego</w:t>
            </w:r>
          </w:p>
        </w:tc>
      </w:tr>
      <w:tr w:rsidR="00C31D19" w14:paraId="1736DD8A" w14:textId="77777777">
        <w:trPr>
          <w:trHeight w:val="659"/>
        </w:trPr>
        <w:tc>
          <w:tcPr>
            <w:tcW w:w="1055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085578" w14:textId="77777777" w:rsidR="00C31D19" w:rsidRDefault="00F20EA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Zadania do realizacji</w:t>
            </w:r>
          </w:p>
        </w:tc>
        <w:tc>
          <w:tcPr>
            <w:tcW w:w="2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C3CC03" w14:textId="77777777" w:rsidR="00C31D19" w:rsidRDefault="00F20EA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18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766CC0" w14:textId="77777777" w:rsidR="00C31D19" w:rsidRDefault="00F20EA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C31D19" w14:paraId="494B59CB" w14:textId="77777777">
        <w:trPr>
          <w:trHeight w:val="1065"/>
        </w:trPr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DDBE2B" w14:textId="77777777" w:rsidR="00C31D19" w:rsidRDefault="00F20EA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1007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D53298" w14:textId="77777777" w:rsidR="00C31D19" w:rsidRDefault="00F20EA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Przedstawienie przez nauczycieli programów wychowania przedszkolnego wybranych do realizacji w bieżącym roku szkolnym, zgodnych z podstawą programową</w:t>
            </w:r>
          </w:p>
          <w:p w14:paraId="0D02A2D3" w14:textId="77777777" w:rsidR="00C31D19" w:rsidRDefault="00C31D19">
            <w:pPr>
              <w:pStyle w:val="Standard"/>
              <w:rPr>
                <w:rFonts w:cs="Times New Roman"/>
              </w:rPr>
            </w:pPr>
          </w:p>
          <w:p w14:paraId="392D3592" w14:textId="2B1FD9CF" w:rsidR="00C31D19" w:rsidRDefault="00F20EA6">
            <w:pPr>
              <w:pStyle w:val="Standard"/>
              <w:autoSpaceDE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Dopuszczenie przez dyrektora do użytku w przedszkolu programu/programów wychowania przedszkolnego, po zasięgnięciu opinii rady pedagogicznej</w:t>
            </w:r>
          </w:p>
        </w:tc>
        <w:tc>
          <w:tcPr>
            <w:tcW w:w="2103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6CEF5E" w14:textId="3F2FE2E2" w:rsidR="00C31D19" w:rsidRDefault="00F20EA6">
            <w:pPr>
              <w:pStyle w:val="Standard"/>
            </w:pPr>
            <w:r>
              <w:t>Do końca roku szkolnego 202</w:t>
            </w:r>
            <w:r w:rsidR="00AD1209">
              <w:t>3</w:t>
            </w:r>
            <w:r>
              <w:t>/202</w:t>
            </w:r>
            <w:r w:rsidR="00AD1209">
              <w:t>4</w:t>
            </w:r>
            <w:r>
              <w:t>, przed zebraniem otwierającym nowy rok szkolny</w:t>
            </w:r>
          </w:p>
        </w:tc>
        <w:tc>
          <w:tcPr>
            <w:tcW w:w="18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66191F" w14:textId="77777777" w:rsidR="00C31D19" w:rsidRDefault="00F20EA6">
            <w:pPr>
              <w:pStyle w:val="Standard"/>
            </w:pPr>
            <w:r>
              <w:t>Nauczyciele wszystkich grup</w:t>
            </w:r>
          </w:p>
          <w:p w14:paraId="5970FDC2" w14:textId="77777777" w:rsidR="00A35B25" w:rsidRDefault="00A35B25">
            <w:pPr>
              <w:pStyle w:val="Standard"/>
            </w:pPr>
          </w:p>
          <w:p w14:paraId="6C27AE01" w14:textId="6CCA84D8" w:rsidR="00A35B25" w:rsidRDefault="00A35B25">
            <w:pPr>
              <w:pStyle w:val="Standard"/>
            </w:pPr>
            <w:r>
              <w:t xml:space="preserve">Dyrektor </w:t>
            </w:r>
          </w:p>
        </w:tc>
      </w:tr>
      <w:tr w:rsidR="00C31D19" w14:paraId="2AE26130" w14:textId="77777777" w:rsidTr="00967E99">
        <w:trPr>
          <w:trHeight w:val="583"/>
        </w:trPr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C09D48" w14:textId="77777777" w:rsidR="00C31D19" w:rsidRDefault="00F20EA6">
            <w:pPr>
              <w:pStyle w:val="Standard"/>
              <w:autoSpaceDE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1007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12B7E7" w14:textId="0AEC48D3" w:rsidR="00C31D19" w:rsidRPr="00967E99" w:rsidRDefault="00F20EA6" w:rsidP="00967E99">
            <w:pPr>
              <w:pStyle w:val="Standard"/>
            </w:pPr>
            <w:r>
              <w:t>Realizacja zadań przedszkola wskazanych w podstawie programowej wychowania przedszkolnego.</w:t>
            </w:r>
          </w:p>
        </w:tc>
        <w:tc>
          <w:tcPr>
            <w:tcW w:w="2103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2260650" w14:textId="77777777" w:rsidR="00C31D19" w:rsidRDefault="00F20EA6">
            <w:pPr>
              <w:pStyle w:val="Standard"/>
            </w:pPr>
            <w:r>
              <w:t>Cały rok szkolny</w:t>
            </w:r>
          </w:p>
          <w:p w14:paraId="71464E4F" w14:textId="77777777" w:rsidR="00C31D19" w:rsidRDefault="00C31D19" w:rsidP="00967E99">
            <w:pPr>
              <w:pStyle w:val="Standard"/>
            </w:pPr>
          </w:p>
        </w:tc>
        <w:tc>
          <w:tcPr>
            <w:tcW w:w="18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372064" w14:textId="77777777" w:rsidR="00C31D19" w:rsidRDefault="00F20EA6">
            <w:pPr>
              <w:pStyle w:val="Standard"/>
            </w:pPr>
            <w:r>
              <w:t>Nauczyciele wszystkich grup</w:t>
            </w:r>
          </w:p>
        </w:tc>
      </w:tr>
      <w:tr w:rsidR="00C31D19" w14:paraId="6C2BC102" w14:textId="77777777">
        <w:trPr>
          <w:trHeight w:val="691"/>
        </w:trPr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B74581" w14:textId="77777777" w:rsidR="00C31D19" w:rsidRDefault="00F20EA6">
            <w:pPr>
              <w:pStyle w:val="Standard"/>
              <w:autoSpaceDE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1007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F24241" w14:textId="77777777" w:rsidR="00C31D19" w:rsidRDefault="00F20EA6">
            <w:pPr>
              <w:pStyle w:val="Standard"/>
              <w:autoSpaceDE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Codzienne uwzględnianie w pracy warunków i sposobów realizacji wskazanych w podstawie programowej dotyczących m.in. aranżacji sali, codziennego organizowania zajęć na świeżym powietrzu, organizacji zabaw, nauki i wypoczynku w przedszkolu opartych na rytmie dnia.  </w:t>
            </w:r>
          </w:p>
        </w:tc>
        <w:tc>
          <w:tcPr>
            <w:tcW w:w="2103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E469AA" w14:textId="77777777" w:rsidR="00C31D19" w:rsidRDefault="00F20EA6">
            <w:pPr>
              <w:pStyle w:val="Standard"/>
            </w:pPr>
            <w:r>
              <w:t>Cały rok szkolny</w:t>
            </w:r>
          </w:p>
        </w:tc>
        <w:tc>
          <w:tcPr>
            <w:tcW w:w="18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B6857C" w14:textId="77777777" w:rsidR="00C31D19" w:rsidRDefault="00F20EA6">
            <w:pPr>
              <w:pStyle w:val="Standard"/>
            </w:pPr>
            <w:r>
              <w:t>Nauczyciele wszystkich grup</w:t>
            </w:r>
          </w:p>
        </w:tc>
      </w:tr>
      <w:tr w:rsidR="00C31D19" w14:paraId="735B89F4" w14:textId="77777777">
        <w:trPr>
          <w:trHeight w:val="691"/>
        </w:trPr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985732" w14:textId="77777777" w:rsidR="00C31D19" w:rsidRDefault="00F20EA6">
            <w:pPr>
              <w:pStyle w:val="Standard"/>
            </w:pPr>
            <w:r>
              <w:t>4.</w:t>
            </w:r>
          </w:p>
        </w:tc>
        <w:tc>
          <w:tcPr>
            <w:tcW w:w="1007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56018B" w14:textId="77777777" w:rsidR="00C31D19" w:rsidRDefault="00F20EA6">
            <w:pPr>
              <w:pStyle w:val="Standard"/>
            </w:pPr>
            <w:r>
              <w:t>Planowanie pracy tj. opracowywanie przez nauczycieli miesięcznych planów pracy wg jednolitych wytycznych opracowanych w przedszkolu. Monitorowanie realizacji podstawy programowej poprzez zamieszczanie w planach odnośników do podstawy i bieżącą weryfikację ich realizacji/nanoszenie uwag w planie.</w:t>
            </w:r>
          </w:p>
        </w:tc>
        <w:tc>
          <w:tcPr>
            <w:tcW w:w="2103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85E5F3" w14:textId="77777777" w:rsidR="00C31D19" w:rsidRDefault="00F20EA6">
            <w:pPr>
              <w:pStyle w:val="Standard"/>
            </w:pPr>
            <w:r>
              <w:t>Do 25-go dnia każdego miesiąca poprzedzającego realizację planu</w:t>
            </w:r>
          </w:p>
        </w:tc>
        <w:tc>
          <w:tcPr>
            <w:tcW w:w="18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D35473" w14:textId="411EEE93" w:rsidR="00C31D19" w:rsidRDefault="001C2EA1">
            <w:pPr>
              <w:pStyle w:val="Standard"/>
            </w:pPr>
            <w:r>
              <w:t>Nauczyciele wszystkich grup</w:t>
            </w:r>
          </w:p>
        </w:tc>
      </w:tr>
    </w:tbl>
    <w:p w14:paraId="19C84F1A" w14:textId="20E0EB94" w:rsidR="00C31D19" w:rsidRDefault="00F20EA6" w:rsidP="001C2EA1">
      <w:pPr>
        <w:pStyle w:val="Standard"/>
        <w:pageBreakBefore/>
        <w:rPr>
          <w:b/>
        </w:rPr>
      </w:pPr>
      <w:r>
        <w:rPr>
          <w:b/>
        </w:rPr>
        <w:lastRenderedPageBreak/>
        <w:t>2) Realizacja kierunków polityki oświatowej państwa na rok szkolny 202</w:t>
      </w:r>
      <w:r w:rsidR="00C02964">
        <w:rPr>
          <w:b/>
        </w:rPr>
        <w:t>4</w:t>
      </w:r>
      <w:r>
        <w:rPr>
          <w:b/>
        </w:rPr>
        <w:t>/202</w:t>
      </w:r>
      <w:r w:rsidR="00C02964">
        <w:rPr>
          <w:b/>
        </w:rPr>
        <w:t>5</w:t>
      </w:r>
    </w:p>
    <w:p w14:paraId="57C4B776" w14:textId="7FD65C3D" w:rsidR="003F0592" w:rsidRDefault="003F0592" w:rsidP="009E49D3">
      <w:pPr>
        <w:pStyle w:val="Standard"/>
        <w:rPr>
          <w:b/>
          <w:bCs/>
          <w:lang w:eastAsia="pl-PL"/>
        </w:rPr>
      </w:pPr>
    </w:p>
    <w:p w14:paraId="5D9D9F7F" w14:textId="77777777" w:rsidR="000D5AC5" w:rsidRDefault="000D5AC5">
      <w:pPr>
        <w:pStyle w:val="Standard"/>
        <w:jc w:val="center"/>
        <w:rPr>
          <w:b/>
          <w:bCs/>
          <w:lang w:eastAsia="pl-PL"/>
        </w:rPr>
      </w:pPr>
    </w:p>
    <w:tbl>
      <w:tblPr>
        <w:tblW w:w="14510" w:type="dxa"/>
        <w:tblInd w:w="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10193"/>
        <w:gridCol w:w="1735"/>
        <w:gridCol w:w="2004"/>
      </w:tblGrid>
      <w:tr w:rsidR="00C31D19" w14:paraId="7AAE1D49" w14:textId="77777777">
        <w:tc>
          <w:tcPr>
            <w:tcW w:w="145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62D8B" w14:textId="53357BC0" w:rsidR="00C31D19" w:rsidRPr="00C02964" w:rsidRDefault="00A83B14" w:rsidP="00C0296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cs="Times New Roman"/>
                <w:b/>
              </w:rPr>
            </w:pPr>
            <w:r>
              <w:rPr>
                <w:b/>
                <w:bCs/>
                <w:lang w:eastAsia="pl-PL"/>
              </w:rPr>
              <w:t>1</w:t>
            </w:r>
            <w:r w:rsidR="00F20EA6">
              <w:rPr>
                <w:b/>
                <w:bCs/>
                <w:lang w:eastAsia="pl-PL"/>
              </w:rPr>
              <w:t xml:space="preserve">. </w:t>
            </w:r>
            <w:r w:rsidR="00C02964" w:rsidRPr="00C02964">
              <w:rPr>
                <w:rFonts w:cs="Times New Roman"/>
                <w:b/>
              </w:rPr>
              <w:t>Wspieranie dobrostanu dzieci i młodzieży, ich zdrowia psychicznego. Rozwijanie u uczniów i wychowanków empatii i wrażliwości na potrzeby innych. Podnoszenie jakości edukacji włączającej i umiejętności pracy z zespołem zróżnicowanym.</w:t>
            </w:r>
          </w:p>
        </w:tc>
      </w:tr>
      <w:tr w:rsidR="00C31D19" w14:paraId="3163E05F" w14:textId="77777777">
        <w:tc>
          <w:tcPr>
            <w:tcW w:w="10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6D6E9" w14:textId="77777777" w:rsidR="00C31D19" w:rsidRDefault="00F20EA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Zadania do realizacji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FA074" w14:textId="77777777" w:rsidR="00C31D19" w:rsidRDefault="00F20EA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B6D10" w14:textId="77777777" w:rsidR="00C31D19" w:rsidRDefault="00F20EA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0F1608" w14:paraId="0D9C7BCE" w14:textId="77777777">
        <w:tc>
          <w:tcPr>
            <w:tcW w:w="10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F5374" w14:textId="48025297" w:rsidR="000F1608" w:rsidRDefault="000F1608" w:rsidP="000F160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a) rozwijanie zdolności do doświadczania i wyrażania emocji we właściwy i konstruktywny sposób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13C05" w14:textId="77777777" w:rsidR="000F1608" w:rsidRDefault="000F1608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84C1B" w14:textId="77777777" w:rsidR="000F1608" w:rsidRDefault="000F1608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C31D19" w14:paraId="1E9A3A68" w14:textId="77777777">
        <w:trPr>
          <w:trHeight w:val="691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73077" w14:textId="465C37CE" w:rsidR="00C31D19" w:rsidRDefault="008A1A41">
            <w:pPr>
              <w:pStyle w:val="Standard"/>
            </w:pPr>
            <w:r>
              <w:t>1.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36419" w14:textId="7D4FB1C6" w:rsidR="00C31D19" w:rsidRDefault="00F6447A">
            <w:pPr>
              <w:pStyle w:val="Standard"/>
            </w:pPr>
            <w:r>
              <w:t xml:space="preserve">„Bajki – Pomagajki” – comiesięczne zapoznawanie dzieci z różnymi rodzajami lęków i sposobami ich przezwyciężania. 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3E8A6" w14:textId="34BCB9EC" w:rsidR="00C31D19" w:rsidRDefault="00A62C06">
            <w:pPr>
              <w:pStyle w:val="Standard"/>
            </w:pPr>
            <w:r>
              <w:t xml:space="preserve">Cały rok </w:t>
            </w:r>
            <w:r w:rsidR="00A53006">
              <w:t>szkolny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4C365" w14:textId="4DB483B7" w:rsidR="00C31D19" w:rsidRDefault="00D54668">
            <w:pPr>
              <w:pStyle w:val="Standard"/>
            </w:pPr>
            <w:r>
              <w:t xml:space="preserve">Nauczycielki grup: </w:t>
            </w:r>
            <w:r w:rsidR="00A62C06">
              <w:t>II</w:t>
            </w:r>
            <w:r w:rsidR="00A53006">
              <w:t>I</w:t>
            </w:r>
            <w:r w:rsidR="00A62C06">
              <w:t xml:space="preserve">– VI </w:t>
            </w:r>
          </w:p>
          <w:p w14:paraId="5DE112C7" w14:textId="7789EB86" w:rsidR="00A62C06" w:rsidRDefault="00A62C06">
            <w:pPr>
              <w:pStyle w:val="Standard"/>
            </w:pPr>
          </w:p>
        </w:tc>
      </w:tr>
      <w:tr w:rsidR="00C31D19" w14:paraId="2CC89CF7" w14:textId="77777777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F60A7" w14:textId="5AD5A2D1" w:rsidR="00C31D19" w:rsidRDefault="008A1A41">
            <w:pPr>
              <w:pStyle w:val="Standard"/>
            </w:pPr>
            <w:r>
              <w:t>2.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BBB56" w14:textId="0AFB22CD" w:rsidR="00C31D19" w:rsidRDefault="00F20EA6">
            <w:pPr>
              <w:pStyle w:val="Standard"/>
            </w:pPr>
            <w:r>
              <w:t xml:space="preserve">Przeprowadzenie warsztatów na temat </w:t>
            </w:r>
            <w:r w:rsidR="003F0592">
              <w:t>emocji przez psychologa w grupach 5</w:t>
            </w:r>
            <w:r w:rsidR="009E49D3">
              <w:t xml:space="preserve"> i 6</w:t>
            </w:r>
            <w:r w:rsidR="003F0592">
              <w:t>-latków</w:t>
            </w:r>
            <w:r>
              <w:t>:</w:t>
            </w:r>
          </w:p>
          <w:p w14:paraId="5B7EB5D2" w14:textId="77777777" w:rsidR="00C31D19" w:rsidRDefault="00F20EA6">
            <w:pPr>
              <w:pStyle w:val="Standard"/>
            </w:pPr>
            <w:r>
              <w:t>1) nauka rozróżniania emocji i uczuć przyjemnych i nieprzyjemnych, kształtowanie świadomości, że odczuwają i przeżywają je wszyscy ludzie</w:t>
            </w:r>
          </w:p>
          <w:p w14:paraId="2712227D" w14:textId="17D003D4" w:rsidR="00C31D19" w:rsidRDefault="00F20EA6">
            <w:pPr>
              <w:pStyle w:val="Standard"/>
            </w:pPr>
            <w:r>
              <w:t xml:space="preserve">2) mini-trening odporności emocjonalnej: nie wszystkie przeżywane emocje i uczucia mogą być podstawą do podejmowania natychmiastowego działania, nauka panowania nad nieprzyjemną emocją, </w:t>
            </w:r>
            <w:r w:rsidR="000D5AC5">
              <w:t>ds</w:t>
            </w:r>
            <w:r>
              <w:t>. podczas czekania na własną kolej w zabawie lub innej sytuacji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1F025" w14:textId="696082BA" w:rsidR="00C31D19" w:rsidRDefault="00A62C06">
            <w:pPr>
              <w:pStyle w:val="Standard"/>
            </w:pPr>
            <w:r>
              <w:t>jedne w semestrze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6BA5F" w14:textId="11D20E3C" w:rsidR="00C31D19" w:rsidRDefault="00F20EA6">
            <w:pPr>
              <w:pStyle w:val="Standard"/>
            </w:pPr>
            <w:r>
              <w:t>Psycholo</w:t>
            </w:r>
            <w:r w:rsidR="00F07E32">
              <w:t xml:space="preserve">dzy </w:t>
            </w:r>
          </w:p>
        </w:tc>
      </w:tr>
      <w:tr w:rsidR="008A1A41" w14:paraId="42D7B634" w14:textId="77777777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B1436" w14:textId="50D4029E" w:rsidR="008A1A41" w:rsidRDefault="008A1A41">
            <w:pPr>
              <w:pStyle w:val="Standard"/>
            </w:pPr>
            <w:r>
              <w:t>3.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33E13" w14:textId="0E4DB948" w:rsidR="008A1A41" w:rsidRDefault="008A1A41">
            <w:pPr>
              <w:pStyle w:val="Standard"/>
            </w:pPr>
            <w:r>
              <w:t>Realizacja programu „Przyjaciele Zippiego”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12C4D" w14:textId="552DCA89" w:rsidR="008A1A41" w:rsidRDefault="00A53006">
            <w:pPr>
              <w:pStyle w:val="Standard"/>
            </w:pPr>
            <w:r>
              <w:t>Cały rok szkolny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D7829" w14:textId="21B92D38" w:rsidR="008A1A41" w:rsidRDefault="00DA6374">
            <w:pPr>
              <w:pStyle w:val="Standard"/>
            </w:pPr>
            <w:r>
              <w:t xml:space="preserve">Nauczycielki grup: </w:t>
            </w:r>
            <w:r w:rsidR="00A53006">
              <w:t>IV</w:t>
            </w:r>
            <w:r w:rsidR="00B308BB">
              <w:t>, VI</w:t>
            </w:r>
          </w:p>
        </w:tc>
      </w:tr>
      <w:tr w:rsidR="00A83B14" w14:paraId="5712206B" w14:textId="77777777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3C1E5" w14:textId="70403751" w:rsidR="00A83B14" w:rsidRDefault="00A35B25" w:rsidP="00A83B14">
            <w:pPr>
              <w:pStyle w:val="Standard"/>
            </w:pPr>
            <w:r>
              <w:t>4.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2293D" w14:textId="7DF0AA52" w:rsidR="00A83B14" w:rsidRDefault="00886D55" w:rsidP="00A83B14">
            <w:pPr>
              <w:pStyle w:val="Standard"/>
            </w:pPr>
            <w:r>
              <w:t xml:space="preserve">Udział w programie </w:t>
            </w:r>
            <w:r w:rsidR="00A53006">
              <w:t xml:space="preserve">Młode </w:t>
            </w:r>
            <w:r>
              <w:t xml:space="preserve">Horyzonty </w:t>
            </w:r>
            <w:r w:rsidR="00A53006">
              <w:t xml:space="preserve">– </w:t>
            </w:r>
            <w:r>
              <w:t>cykl „</w:t>
            </w:r>
            <w:r w:rsidR="00C02964">
              <w:t>Filmowe przygody”</w:t>
            </w:r>
            <w:r w:rsidR="00A53006">
              <w:t xml:space="preserve">: rozwijanie kompetencji społecznych dzieci. </w:t>
            </w:r>
            <w:r w:rsidR="00C02964">
              <w:t xml:space="preserve"> 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4C1BB" w14:textId="3EF84EF9" w:rsidR="00A83B14" w:rsidRDefault="00A53006" w:rsidP="00A83B14">
            <w:pPr>
              <w:pStyle w:val="Standard"/>
            </w:pPr>
            <w:r>
              <w:t xml:space="preserve">X – IV 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90217" w14:textId="14F58C2D" w:rsidR="00A83B14" w:rsidRDefault="00967E99" w:rsidP="00A83B14">
            <w:pPr>
              <w:pStyle w:val="Standard"/>
            </w:pPr>
            <w:r>
              <w:t>Nauczycielki grup: IV – VI</w:t>
            </w:r>
          </w:p>
        </w:tc>
      </w:tr>
      <w:tr w:rsidR="00967E99" w14:paraId="256D7898" w14:textId="77777777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6EFBA" w14:textId="2B0F67E6" w:rsidR="00967E99" w:rsidRDefault="00967E99" w:rsidP="00A83B14">
            <w:pPr>
              <w:pStyle w:val="Standard"/>
            </w:pPr>
            <w:r>
              <w:t>5.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7A8E1" w14:textId="1B93726E" w:rsidR="00967E99" w:rsidRDefault="00BA67D5" w:rsidP="00A83B14">
            <w:pPr>
              <w:pStyle w:val="Standard"/>
            </w:pPr>
            <w:r>
              <w:t xml:space="preserve">Realizacja projektu „Bliżej Pieska” – </w:t>
            </w:r>
            <w:r w:rsidR="00D76205">
              <w:t>zbiórka</w:t>
            </w:r>
            <w:r>
              <w:t xml:space="preserve"> karmy dla zwierząt z skierniewickiego schroniska. 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6B8C0" w14:textId="5B9E7CBA" w:rsidR="00967E99" w:rsidRDefault="00A53006" w:rsidP="00A83B14">
            <w:pPr>
              <w:pStyle w:val="Standard"/>
            </w:pPr>
            <w:r>
              <w:t xml:space="preserve">Październik 2024 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56189" w14:textId="77777777" w:rsidR="00967E99" w:rsidRDefault="00667F9D" w:rsidP="00A83B14">
            <w:pPr>
              <w:pStyle w:val="Standard"/>
            </w:pPr>
            <w:r>
              <w:t>K. Pomianowska,</w:t>
            </w:r>
          </w:p>
          <w:p w14:paraId="05DA5EA4" w14:textId="17A7BDCC" w:rsidR="00667F9D" w:rsidRDefault="00667F9D" w:rsidP="00A83B14">
            <w:pPr>
              <w:pStyle w:val="Standard"/>
            </w:pPr>
            <w:r>
              <w:t>A.</w:t>
            </w:r>
            <w:r w:rsidR="00D76205">
              <w:t xml:space="preserve"> </w:t>
            </w:r>
            <w:r>
              <w:t>Szymańska</w:t>
            </w:r>
          </w:p>
        </w:tc>
      </w:tr>
      <w:tr w:rsidR="00146F4D" w14:paraId="0EAE14C4" w14:textId="77777777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73DDA" w14:textId="05629745" w:rsidR="00146F4D" w:rsidRDefault="00146F4D" w:rsidP="00A83B14">
            <w:pPr>
              <w:pStyle w:val="Standard"/>
            </w:pPr>
            <w:r>
              <w:t xml:space="preserve">6. 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CA63E" w14:textId="083783B1" w:rsidR="00146F4D" w:rsidRDefault="00146F4D" w:rsidP="00A83B14">
            <w:pPr>
              <w:pStyle w:val="Standard"/>
            </w:pPr>
            <w:r>
              <w:t xml:space="preserve">„Tydzień Emocji” – cykl 5 zajęć opartych na bajkach z serii „Smaczna banda i emocje” </w:t>
            </w:r>
            <w:r w:rsidR="00D76205">
              <w:t>autorstwa</w:t>
            </w:r>
            <w:r>
              <w:t xml:space="preserve"> J. John, J. Jony, P. </w:t>
            </w:r>
            <w:proofErr w:type="spellStart"/>
            <w:r>
              <w:t>Odwald</w:t>
            </w:r>
            <w:proofErr w:type="spellEnd"/>
            <w:r>
              <w:t xml:space="preserve">, S. Bauman. 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26E64" w14:textId="426199CC" w:rsidR="00146F4D" w:rsidRDefault="00A53006" w:rsidP="00A83B14">
            <w:pPr>
              <w:pStyle w:val="Standard"/>
            </w:pPr>
            <w:r>
              <w:t xml:space="preserve">Styczeń 2024 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1D251" w14:textId="41F74A5D" w:rsidR="00146F4D" w:rsidRDefault="00D54668" w:rsidP="00A83B14">
            <w:pPr>
              <w:pStyle w:val="Standard"/>
            </w:pPr>
            <w:r>
              <w:t xml:space="preserve">Nauczycielki grup: </w:t>
            </w:r>
            <w:r w:rsidR="00A53006">
              <w:t xml:space="preserve">III – VI </w:t>
            </w:r>
          </w:p>
        </w:tc>
      </w:tr>
      <w:tr w:rsidR="00146F4D" w14:paraId="26A473CC" w14:textId="77777777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087C2" w14:textId="20EAAC91" w:rsidR="00146F4D" w:rsidRDefault="00146F4D" w:rsidP="00A83B14">
            <w:pPr>
              <w:pStyle w:val="Standard"/>
            </w:pPr>
            <w:r>
              <w:t xml:space="preserve">7. 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50D58" w14:textId="6AC36AC3" w:rsidR="00146F4D" w:rsidRDefault="00146F4D" w:rsidP="00A83B14">
            <w:pPr>
              <w:pStyle w:val="Standard"/>
            </w:pPr>
            <w:r>
              <w:t xml:space="preserve">„Spokój pod chmurką z farbą i tekturką” – zorganizowanie zajęć plastycznych w ogrodzie przedszkolnym. 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DCA14" w14:textId="57F45411" w:rsidR="00146F4D" w:rsidRDefault="00A53006" w:rsidP="00A83B14">
            <w:pPr>
              <w:pStyle w:val="Standard"/>
            </w:pPr>
            <w:r>
              <w:t xml:space="preserve">Maj 2025 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E2454" w14:textId="558CA11E" w:rsidR="00146F4D" w:rsidRDefault="00D54668" w:rsidP="00A83B14">
            <w:pPr>
              <w:pStyle w:val="Standard"/>
            </w:pPr>
            <w:r>
              <w:t xml:space="preserve">Nauczycielki grup: </w:t>
            </w:r>
            <w:r w:rsidR="00A53006">
              <w:t>III – VI</w:t>
            </w:r>
          </w:p>
        </w:tc>
      </w:tr>
      <w:tr w:rsidR="00A83B14" w14:paraId="4E71C7E4" w14:textId="77777777" w:rsidTr="00A83B14">
        <w:tc>
          <w:tcPr>
            <w:tcW w:w="1451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E0A65" w14:textId="1BE4931A" w:rsidR="00A83B14" w:rsidRPr="00A83B14" w:rsidRDefault="00A83B14" w:rsidP="00A83B14">
            <w:pPr>
              <w:pStyle w:val="Standard"/>
              <w:rPr>
                <w:b/>
              </w:rPr>
            </w:pPr>
            <w:r w:rsidRPr="00A83B14">
              <w:rPr>
                <w:b/>
              </w:rPr>
              <w:t xml:space="preserve">b) </w:t>
            </w:r>
            <w:r>
              <w:rPr>
                <w:b/>
              </w:rPr>
              <w:t>w</w:t>
            </w:r>
            <w:r w:rsidRPr="00A83B14">
              <w:rPr>
                <w:b/>
              </w:rPr>
              <w:t>spieranie wychowawczej roli rodziny, współpraca z rodzicami</w:t>
            </w:r>
          </w:p>
        </w:tc>
      </w:tr>
      <w:tr w:rsidR="00A83B14" w14:paraId="54AC3F27" w14:textId="77777777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93BDC" w14:textId="3F4B9D2B" w:rsidR="00A83B14" w:rsidRDefault="00A35B25" w:rsidP="00A83B14">
            <w:pPr>
              <w:pStyle w:val="Standard"/>
            </w:pPr>
            <w:r>
              <w:t>1.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A37C5" w14:textId="2D3E80A8" w:rsidR="00A83B14" w:rsidRDefault="00A83B14" w:rsidP="00A83B14">
            <w:pPr>
              <w:pStyle w:val="Standard"/>
            </w:pPr>
            <w:r>
              <w:t xml:space="preserve">Przeprowadzenie zebrania z rodzicami, otwierającego nowy rok szkolny. Zapoznanie m.in. z </w:t>
            </w:r>
            <w:r w:rsidR="00D76205">
              <w:t>głównymi</w:t>
            </w:r>
            <w:r w:rsidR="00C02964">
              <w:t xml:space="preserve"> </w:t>
            </w:r>
            <w:r w:rsidR="00D76205">
              <w:lastRenderedPageBreak/>
              <w:t>założeniami</w:t>
            </w:r>
            <w:r w:rsidR="00C02964">
              <w:t xml:space="preserve"> </w:t>
            </w:r>
            <w:r>
              <w:t>program</w:t>
            </w:r>
            <w:r w:rsidR="00C02964">
              <w:t xml:space="preserve">u </w:t>
            </w:r>
            <w:r>
              <w:t>wychowania przedszkolnego przyjętym</w:t>
            </w:r>
            <w:r w:rsidR="00C02964">
              <w:t xml:space="preserve"> w grupie</w:t>
            </w:r>
            <w:r>
              <w:t>. Zakreślenie obszarów współpracy przedszkola z rodzicami.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A5A07" w14:textId="26A2F040" w:rsidR="00A83B14" w:rsidRDefault="00A35B25" w:rsidP="00A83B14">
            <w:pPr>
              <w:pStyle w:val="Standard"/>
            </w:pPr>
            <w:r>
              <w:lastRenderedPageBreak/>
              <w:t>wrzesień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CBA1A" w14:textId="2106B186" w:rsidR="00A83B14" w:rsidRDefault="00A35B25" w:rsidP="00A83B14">
            <w:pPr>
              <w:pStyle w:val="Standard"/>
            </w:pPr>
            <w:r>
              <w:t xml:space="preserve">Nauczycielki </w:t>
            </w:r>
            <w:r>
              <w:lastRenderedPageBreak/>
              <w:t>wszystkich grup</w:t>
            </w:r>
          </w:p>
        </w:tc>
      </w:tr>
      <w:tr w:rsidR="00A83B14" w14:paraId="5FFB9262" w14:textId="77777777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2F87C" w14:textId="765926BC" w:rsidR="00A83B14" w:rsidRDefault="00A35B25" w:rsidP="00A83B14">
            <w:pPr>
              <w:pStyle w:val="Standard"/>
            </w:pPr>
            <w:r>
              <w:lastRenderedPageBreak/>
              <w:t>2.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3858A" w14:textId="5CCC296F" w:rsidR="00A83B14" w:rsidRDefault="00A83B14" w:rsidP="00A83B14">
            <w:pPr>
              <w:pStyle w:val="Standard"/>
            </w:pPr>
            <w:r>
              <w:t>Analiza bieżących problemów wychowawczych pojawiających się w poszczególnych grupach, przekazywanie informacji podczas spotkań z rodzicami w ramach dostępności nauczyciela (wyznaczenie godzin dostępności 1 godz./tyg.)</w:t>
            </w:r>
            <w:r w:rsidR="00A35B25">
              <w:t xml:space="preserve"> i</w:t>
            </w:r>
            <w:r>
              <w:t xml:space="preserve"> na posiedzeniach rady pedagogicznej, w celu ustalenia działań i profilaktyki.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6C678" w14:textId="6DEF6EB0" w:rsidR="00A83B14" w:rsidRDefault="00A53006" w:rsidP="00A83B14">
            <w:pPr>
              <w:pStyle w:val="Standard"/>
            </w:pPr>
            <w:r>
              <w:t>Cały rok szkolny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89A12" w14:textId="18D516A8" w:rsidR="00A83B14" w:rsidRDefault="00A35B25" w:rsidP="00A83B14">
            <w:pPr>
              <w:pStyle w:val="Standard"/>
            </w:pPr>
            <w:r>
              <w:t>Nauczycielki wszystkich grup</w:t>
            </w:r>
          </w:p>
        </w:tc>
      </w:tr>
      <w:tr w:rsidR="00A83B14" w14:paraId="6DC093E5" w14:textId="77777777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AA0CA" w14:textId="2B98BE76" w:rsidR="00A83B14" w:rsidRDefault="00A35B25" w:rsidP="00A83B14">
            <w:pPr>
              <w:pStyle w:val="Standard"/>
            </w:pPr>
            <w:r>
              <w:t>3.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7291F" w14:textId="116B60C7" w:rsidR="00A83B14" w:rsidRDefault="00A83B14" w:rsidP="00A83B14">
            <w:pPr>
              <w:pStyle w:val="Standard"/>
            </w:pPr>
            <w:r>
              <w:t xml:space="preserve">Organizacja godziny dostępności dla rodziców – 1 godz./tyg. 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14589" w14:textId="7788B82F" w:rsidR="00A83B14" w:rsidRDefault="00A53006" w:rsidP="00A83B14">
            <w:pPr>
              <w:pStyle w:val="Standard"/>
            </w:pPr>
            <w:r>
              <w:t>Cały rok szkolny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53FE1" w14:textId="2E0FF494" w:rsidR="00A83B14" w:rsidRDefault="002174D5" w:rsidP="00A83B14">
            <w:pPr>
              <w:pStyle w:val="Standard"/>
            </w:pPr>
            <w:r>
              <w:t xml:space="preserve">Dyrektor </w:t>
            </w:r>
          </w:p>
        </w:tc>
      </w:tr>
      <w:tr w:rsidR="00A83B14" w14:paraId="3C66C31B" w14:textId="77777777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F047F" w14:textId="39FF5CD7" w:rsidR="00A83B14" w:rsidRDefault="00A35B25" w:rsidP="00A83B14">
            <w:pPr>
              <w:pStyle w:val="Standard"/>
            </w:pPr>
            <w:r>
              <w:t>4.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C360F" w14:textId="5F6C7D4B" w:rsidR="00A83B14" w:rsidRDefault="00A83B14" w:rsidP="00A83B14">
            <w:pPr>
              <w:pStyle w:val="Standard"/>
            </w:pPr>
            <w:r>
              <w:t>Kontynuowanie współpracy z rodzicami jako ekspertami w swoich dziedzinach. Zapraszanie rodziców na spotkania z przedszkolakami, organizowanie wycieczek do miejsc pracy rodziców (preorientacja zawodowa)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2A096" w14:textId="7CFB4EEB" w:rsidR="00A83B14" w:rsidRDefault="00A53006" w:rsidP="00A83B14">
            <w:pPr>
              <w:pStyle w:val="Standard"/>
            </w:pPr>
            <w:r>
              <w:t>Cały rok szkolny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76ABE" w14:textId="70DE2305" w:rsidR="00A83B14" w:rsidRDefault="00A35B25" w:rsidP="00A83B14">
            <w:pPr>
              <w:pStyle w:val="Standard"/>
            </w:pPr>
            <w:r>
              <w:t>Nauczycielki wszystkich grup</w:t>
            </w:r>
          </w:p>
        </w:tc>
      </w:tr>
      <w:tr w:rsidR="00A83B14" w14:paraId="5EAB4160" w14:textId="77777777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CD86C" w14:textId="5BCA0964" w:rsidR="00A83B14" w:rsidRDefault="00A35B25" w:rsidP="00A83B14">
            <w:pPr>
              <w:pStyle w:val="Standard"/>
            </w:pPr>
            <w:r>
              <w:t>5.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F9FA1" w14:textId="77777777" w:rsidR="00A83B14" w:rsidRDefault="00A83B14" w:rsidP="00A83B14">
            <w:pPr>
              <w:pStyle w:val="Standard"/>
            </w:pPr>
            <w:r>
              <w:t>Organizowanie spotkań dla rodziców ze specjalistami: psychologiem, logopedą.</w:t>
            </w:r>
          </w:p>
          <w:p w14:paraId="312760B5" w14:textId="526BC738" w:rsidR="00A83B14" w:rsidRDefault="00A83B14" w:rsidP="00A83B14">
            <w:pPr>
              <w:pStyle w:val="Standard"/>
            </w:pPr>
            <w:r>
              <w:t>Zachęcanie rodziców do korzystania ze wspomagania organizowanego przez Poradnię Psychologiczno-Pedagogiczną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5BF71" w14:textId="7FE23048" w:rsidR="00A83B14" w:rsidRDefault="00A53006" w:rsidP="00A83B14">
            <w:pPr>
              <w:pStyle w:val="Standard"/>
            </w:pPr>
            <w:r>
              <w:t>Cały rok szkolny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E3B07" w14:textId="14F27633" w:rsidR="00A83B14" w:rsidRDefault="00A35B25" w:rsidP="00A83B14">
            <w:pPr>
              <w:pStyle w:val="Standard"/>
            </w:pPr>
            <w:r>
              <w:t>Nauczycielki wszystkich grup</w:t>
            </w:r>
          </w:p>
        </w:tc>
      </w:tr>
      <w:tr w:rsidR="00A83B14" w14:paraId="4024F04B" w14:textId="77777777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7CB44" w14:textId="0A5C0E37" w:rsidR="00A83B14" w:rsidRDefault="00A35B25" w:rsidP="00A83B14">
            <w:pPr>
              <w:pStyle w:val="Standard"/>
            </w:pPr>
            <w:r>
              <w:t>6.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DE018" w14:textId="0BC6801F" w:rsidR="00A83B14" w:rsidRDefault="00A83B14" w:rsidP="00A83B14">
            <w:pPr>
              <w:pStyle w:val="Standard"/>
            </w:pPr>
            <w:r>
              <w:t>Pomoc rodzicom w rozwiązywaniu zgłaszanych przez nich problemów wychowawczych i edukacyjnych.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AE43D" w14:textId="2F445E72" w:rsidR="00A83B14" w:rsidRDefault="00A53006" w:rsidP="00A83B14">
            <w:pPr>
              <w:pStyle w:val="Standard"/>
            </w:pPr>
            <w:r>
              <w:t>Cały rok szkolny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2EB2C" w14:textId="34AD2DE9" w:rsidR="00A83B14" w:rsidRDefault="00A35B25" w:rsidP="00A83B14">
            <w:pPr>
              <w:pStyle w:val="Standard"/>
            </w:pPr>
            <w:r>
              <w:t>Nauczycielki wszystkich grup</w:t>
            </w:r>
          </w:p>
        </w:tc>
      </w:tr>
      <w:tr w:rsidR="00A83B14" w14:paraId="425E07CB" w14:textId="77777777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2F38F" w14:textId="1839A3E3" w:rsidR="00A83B14" w:rsidRDefault="00A35B25" w:rsidP="00A83B14">
            <w:pPr>
              <w:pStyle w:val="Standard"/>
            </w:pPr>
            <w:r>
              <w:t>7.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69588" w14:textId="592DD165" w:rsidR="00A83B14" w:rsidRDefault="00A83B14" w:rsidP="00A83B14">
            <w:pPr>
              <w:pStyle w:val="Standard"/>
            </w:pPr>
            <w:r>
              <w:t>Współdziałanie z rodzicami w zakresie ujednolicania oddziaływań przedszkola i środowiska rodzinnego w wychowaniu i edukacji dzieci przedszkolnych poprzez systematyczne informowanie o postępach i trudnościach dzieci.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3616B" w14:textId="1C706837" w:rsidR="00A83B14" w:rsidRDefault="00A53006" w:rsidP="00A83B14">
            <w:pPr>
              <w:pStyle w:val="Standard"/>
            </w:pPr>
            <w:r>
              <w:t>Cały rok szkolny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D05A3" w14:textId="72C72400" w:rsidR="00A83B14" w:rsidRDefault="00A35B25" w:rsidP="00A83B14">
            <w:pPr>
              <w:pStyle w:val="Standard"/>
            </w:pPr>
            <w:r>
              <w:t>Nauczycielki wszystkich grup</w:t>
            </w:r>
          </w:p>
        </w:tc>
      </w:tr>
      <w:tr w:rsidR="00A83B14" w14:paraId="430F0B04" w14:textId="77777777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3DDAF" w14:textId="196CEAEA" w:rsidR="00A83B14" w:rsidRDefault="00A35B25" w:rsidP="00A83B14">
            <w:pPr>
              <w:pStyle w:val="Standard"/>
            </w:pPr>
            <w:r>
              <w:t>8.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C4542" w14:textId="4DC6E901" w:rsidR="00A83B14" w:rsidRDefault="00A83B14" w:rsidP="00A83B14">
            <w:pPr>
              <w:pStyle w:val="Standard"/>
            </w:pPr>
            <w:r>
              <w:t>Wspólne organizowanie uroczystości i imprez zaplanowanych w "Kalendarzu świąt i uroczystości".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9E825" w14:textId="75C0583A" w:rsidR="00A83B14" w:rsidRDefault="00A53006" w:rsidP="00A83B14">
            <w:pPr>
              <w:pStyle w:val="Standard"/>
            </w:pPr>
            <w:r>
              <w:t>Cały rok szkolny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B8DE2" w14:textId="5CBD0477" w:rsidR="00A83B14" w:rsidRDefault="00A35B25" w:rsidP="00A83B14">
            <w:pPr>
              <w:pStyle w:val="Standard"/>
            </w:pPr>
            <w:r>
              <w:t>Nauczycielki wszystkich grup</w:t>
            </w:r>
          </w:p>
        </w:tc>
      </w:tr>
      <w:tr w:rsidR="00A83B14" w14:paraId="58983B71" w14:textId="77777777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BEAF9" w14:textId="0BF92521" w:rsidR="00A83B14" w:rsidRDefault="00A35B25" w:rsidP="00A83B14">
            <w:pPr>
              <w:pStyle w:val="Standard"/>
            </w:pPr>
            <w:r>
              <w:t>9.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21584" w14:textId="0583D9D7" w:rsidR="00A83B14" w:rsidRDefault="00A83B14" w:rsidP="00A83B14">
            <w:pPr>
              <w:pStyle w:val="Standard"/>
            </w:pPr>
            <w:r>
              <w:t>Organizacja zajęć otwartych/warsztatów dla rodziców. (Przynajmniej jedne zajęcia otwarte w roku).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05899" w14:textId="446754C4" w:rsidR="00A83B14" w:rsidRDefault="00A53006" w:rsidP="00A83B14">
            <w:pPr>
              <w:pStyle w:val="Standard"/>
            </w:pPr>
            <w:r>
              <w:t>Cały rok szkolny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3B1C9" w14:textId="5A613BCB" w:rsidR="00A83B14" w:rsidRDefault="00A35B25" w:rsidP="00A83B14">
            <w:pPr>
              <w:pStyle w:val="Standard"/>
            </w:pPr>
            <w:r>
              <w:t>Nauczycielki wszystkich grup</w:t>
            </w:r>
          </w:p>
        </w:tc>
      </w:tr>
      <w:tr w:rsidR="00A83B14" w14:paraId="518DA39E" w14:textId="77777777">
        <w:tc>
          <w:tcPr>
            <w:tcW w:w="1451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05D07" w14:textId="5D0A2AA6" w:rsidR="00A83B14" w:rsidRDefault="00A83B14" w:rsidP="00A83B14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c) kształtowanie i wzmacnianie poczucie bezpieczeństwa w domu i przedszkolu</w:t>
            </w:r>
          </w:p>
        </w:tc>
      </w:tr>
      <w:tr w:rsidR="00A83B14" w14:paraId="798D816F" w14:textId="77777777">
        <w:trPr>
          <w:trHeight w:val="691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AC894" w14:textId="77777777" w:rsidR="00A83B14" w:rsidRDefault="00A83B14" w:rsidP="00A83B14">
            <w:pPr>
              <w:pStyle w:val="Standard"/>
            </w:pPr>
            <w:r>
              <w:t>1.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DA9FD" w14:textId="77777777" w:rsidR="00A83B14" w:rsidRDefault="00A83B14" w:rsidP="00A83B14">
            <w:pPr>
              <w:pStyle w:val="Standard"/>
            </w:pPr>
            <w:r>
              <w:t>Zapewnienie bezpieczeństwa dzieci na terenie przedszkola poprzez przestrzeganie procedur/instrukcji obowiązujących w przedszkolu oraz odpowiedzialną postawę wszystkich pracowników przedszkola.</w:t>
            </w:r>
          </w:p>
          <w:p w14:paraId="3EEF08AE" w14:textId="77777777" w:rsidR="00A83B14" w:rsidRDefault="00A83B14" w:rsidP="00A83B14">
            <w:pPr>
              <w:pStyle w:val="Standard"/>
            </w:pPr>
            <w:r>
              <w:t>Zapoznanie nowych pracowników z dokumentami/bieżąca aktualizacja dokumentów.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CD6C5" w14:textId="77777777" w:rsidR="00A83B14" w:rsidRDefault="00A83B14" w:rsidP="00A83B14">
            <w:pPr>
              <w:pStyle w:val="Standard"/>
            </w:pPr>
            <w:r>
              <w:t>Cały rok szkolny</w:t>
            </w:r>
          </w:p>
          <w:p w14:paraId="1A38426C" w14:textId="77777777" w:rsidR="00A83B14" w:rsidRDefault="00A83B14" w:rsidP="00A83B14">
            <w:pPr>
              <w:pStyle w:val="Standard"/>
            </w:pP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8F0A3" w14:textId="77777777" w:rsidR="00A83B14" w:rsidRDefault="00A83B14" w:rsidP="00A83B14">
            <w:pPr>
              <w:pStyle w:val="Standard"/>
            </w:pPr>
            <w:r>
              <w:t>Nauczyciele/</w:t>
            </w:r>
          </w:p>
          <w:p w14:paraId="18803CB1" w14:textId="3B6AB8D2" w:rsidR="00A83B14" w:rsidRDefault="00A83B14" w:rsidP="00A83B14">
            <w:pPr>
              <w:pStyle w:val="Standard"/>
            </w:pPr>
            <w:r>
              <w:t>pracownicy niepedagogiczni</w:t>
            </w:r>
          </w:p>
          <w:p w14:paraId="0AA51118" w14:textId="6DB07496" w:rsidR="00A83B14" w:rsidRDefault="00A83B14" w:rsidP="00A83B14">
            <w:pPr>
              <w:pStyle w:val="Standard"/>
            </w:pPr>
            <w:r>
              <w:t>Dyrekto</w:t>
            </w:r>
            <w:r w:rsidR="00A53006">
              <w:t>r</w:t>
            </w:r>
          </w:p>
        </w:tc>
      </w:tr>
      <w:tr w:rsidR="00A83B14" w14:paraId="3EC32352" w14:textId="77777777">
        <w:trPr>
          <w:trHeight w:val="691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B769C" w14:textId="77777777" w:rsidR="00A83B14" w:rsidRDefault="00A83B14" w:rsidP="00A83B14">
            <w:pPr>
              <w:pStyle w:val="Standard"/>
            </w:pPr>
            <w:r>
              <w:lastRenderedPageBreak/>
              <w:t>2.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21F1C" w14:textId="4B2BC655" w:rsidR="00A83B14" w:rsidRDefault="00A83B14" w:rsidP="00A83B14">
            <w:pPr>
              <w:pStyle w:val="Standard"/>
            </w:pPr>
            <w:r>
              <w:t xml:space="preserve">Zapewnienie bezpieczeństwa dzieci poprzez zapoznanie rodziców przedszkolaków z procedurami bezpieczeństwa obowiązującymi w przedszkolu ds. przyprowadzania i odprowadzania dzieci; zakazie odbierania dzieci przez opiekunów pod wpływem alkoholu. 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01FE1" w14:textId="6D108546" w:rsidR="00A83B14" w:rsidRDefault="00A83B14" w:rsidP="00A83B14">
            <w:pPr>
              <w:pStyle w:val="Standard"/>
            </w:pPr>
            <w:r>
              <w:t>Wrzesień – październik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3ECCB" w14:textId="552F4092" w:rsidR="00034796" w:rsidRPr="00132199" w:rsidRDefault="00B86F7D" w:rsidP="00B86F7D">
            <w:pPr>
              <w:pStyle w:val="Standard"/>
            </w:pPr>
            <w:r>
              <w:t xml:space="preserve">Dyrektor, strona internetowa przedszkola </w:t>
            </w:r>
          </w:p>
        </w:tc>
      </w:tr>
      <w:tr w:rsidR="00034796" w14:paraId="445FE1F5" w14:textId="77777777">
        <w:trPr>
          <w:trHeight w:val="691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40F88" w14:textId="7939D151" w:rsidR="00034796" w:rsidRDefault="00DA6374" w:rsidP="00034796">
            <w:pPr>
              <w:pStyle w:val="Standard"/>
              <w:ind w:left="720"/>
            </w:pPr>
            <w:r>
              <w:t>33</w:t>
            </w:r>
            <w:r w:rsidR="00034796">
              <w:t>3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4C4E0" w14:textId="2266B95F" w:rsidR="00034796" w:rsidRDefault="00034796" w:rsidP="00A83B14">
            <w:pPr>
              <w:pStyle w:val="Standard"/>
            </w:pPr>
            <w:r>
              <w:t xml:space="preserve">Popularyzowanie, zwłaszcza wśród dzieci standardów i polityki ochrony małoletnich przed krzywdzeniem. </w:t>
            </w:r>
            <w:r w:rsidR="001F080D">
              <w:rPr>
                <w:rFonts w:eastAsia="MyriadPro-Regular" w:cs="MyriadPro-Regular"/>
                <w:color w:val="000000"/>
              </w:rPr>
              <w:t>Rozpoznanie sytuacji domowej wychowanków oraz diagnozowanie jej pod kątem potencjalnych zagrożeń dla zdrowia fizycznego i psychicznego dziecka.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19195" w14:textId="257581A0" w:rsidR="00034796" w:rsidRDefault="00A53006" w:rsidP="00A83B14">
            <w:pPr>
              <w:pStyle w:val="Standard"/>
            </w:pPr>
            <w:r>
              <w:t>Cały rok szkolny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7404C" w14:textId="77777777" w:rsidR="00A53006" w:rsidRDefault="00A53006" w:rsidP="00A53006">
            <w:pPr>
              <w:pStyle w:val="Standard"/>
            </w:pPr>
            <w:r>
              <w:t>Nauczyciele wszystkich grup</w:t>
            </w:r>
          </w:p>
          <w:p w14:paraId="6DFAAA30" w14:textId="77777777" w:rsidR="00034796" w:rsidRDefault="00034796" w:rsidP="00A83B14">
            <w:pPr>
              <w:pStyle w:val="Standard"/>
            </w:pPr>
          </w:p>
        </w:tc>
      </w:tr>
      <w:tr w:rsidR="00A83B14" w14:paraId="1600A358" w14:textId="77777777">
        <w:trPr>
          <w:trHeight w:val="691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ED9A7" w14:textId="7BAEFC48" w:rsidR="00A83B14" w:rsidRDefault="00DA6374" w:rsidP="00A83B14">
            <w:pPr>
              <w:pStyle w:val="Standard"/>
            </w:pPr>
            <w:r>
              <w:t>4.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0C5D8" w14:textId="2A81E6D3" w:rsidR="00A83B14" w:rsidRDefault="00A83B14" w:rsidP="00A83B14">
            <w:pPr>
              <w:pStyle w:val="Standard"/>
            </w:pPr>
            <w:r>
              <w:t>Zapewnienie bezpieczeństwa dzieci poprzez zapewnienie kanału szybkiej komunikacji na linii: przedszkole – rodzice/opiekunowie prawni przedszkolaków. Uwrażliwienie rodziców na konieczność niezwłocznej aktualizacji numeru kontaktowego w przypadku jego zmiany.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2B1B4" w14:textId="7A659CA3" w:rsidR="00A83B14" w:rsidRDefault="00A83B14" w:rsidP="00A83B14">
            <w:pPr>
              <w:pStyle w:val="Standard"/>
            </w:pPr>
            <w:r>
              <w:t>Wrzesień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8361B" w14:textId="77777777" w:rsidR="00A83B14" w:rsidRDefault="00A83B14" w:rsidP="00A83B14">
            <w:pPr>
              <w:pStyle w:val="Standard"/>
            </w:pPr>
            <w:r>
              <w:t>Nauczyciele wszystkich grup</w:t>
            </w:r>
          </w:p>
        </w:tc>
      </w:tr>
      <w:tr w:rsidR="00A83B14" w14:paraId="495E44CB" w14:textId="77777777">
        <w:trPr>
          <w:trHeight w:val="342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73246" w14:textId="70B08A1F" w:rsidR="00A83B14" w:rsidRDefault="00DA6374" w:rsidP="00A83B14">
            <w:pPr>
              <w:pStyle w:val="Standard"/>
            </w:pPr>
            <w:r>
              <w:t>5.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06FF6" w14:textId="18109AE8" w:rsidR="00A83B14" w:rsidRDefault="00A83B14" w:rsidP="00A83B14">
            <w:pPr>
              <w:pStyle w:val="Standard"/>
            </w:pPr>
            <w:r>
              <w:t>Zapewnienie bezpieczeństwa dzieci na terenie przedszkola poprzez organizację wycieczki po budynku przedszkola – zapoznanie z układem pomieszczeń, zasadami korzystania z szatni przedszkolnej, łazienki. Przypomnienie dzieciom o zakazie samowolnego wyjścia z sali przedszkolnej.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039C" w14:textId="191FD971" w:rsidR="00A83B14" w:rsidRDefault="00A83B14" w:rsidP="00A83B14">
            <w:pPr>
              <w:pStyle w:val="Standard"/>
            </w:pPr>
            <w:r>
              <w:t>Wrzesień</w:t>
            </w:r>
          </w:p>
          <w:p w14:paraId="173B704F" w14:textId="77777777" w:rsidR="00A83B14" w:rsidRDefault="00A83B14" w:rsidP="00A83B14">
            <w:pPr>
              <w:pStyle w:val="Standard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04B1B" w14:textId="5659DE8C" w:rsidR="00A83B14" w:rsidRDefault="00A83B14" w:rsidP="00A83B14">
            <w:pPr>
              <w:pStyle w:val="Standard"/>
            </w:pPr>
            <w:r>
              <w:t>Wychowawcy grup, w szczególności grup</w:t>
            </w:r>
            <w:r w:rsidR="00D54668">
              <w:t>y Jabłuszka i Motylki</w:t>
            </w:r>
          </w:p>
        </w:tc>
      </w:tr>
      <w:tr w:rsidR="00A83B14" w14:paraId="4E9FE98C" w14:textId="77777777">
        <w:trPr>
          <w:trHeight w:val="342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1EE7F" w14:textId="0D555F22" w:rsidR="00A83B14" w:rsidRDefault="00DA6374" w:rsidP="00A83B14">
            <w:pPr>
              <w:pStyle w:val="Standard"/>
            </w:pPr>
            <w:r>
              <w:t>6.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7544E" w14:textId="6872F19E" w:rsidR="00A83B14" w:rsidRDefault="00A83B14" w:rsidP="00A83B14">
            <w:pPr>
              <w:pStyle w:val="Standard"/>
            </w:pPr>
            <w:r>
              <w:t>Zapewnienie bezpieczeństwa dzieciom na placu przedszkolnym – zapoznanie ze sposobem korzystania z urządzeń. Niezwłoczne zgłaszanie przez nauczycieli i pracowników obsługi usterek/konieczności napraw sprzętu.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A09D4" w14:textId="6CAD2E9A" w:rsidR="00A83B14" w:rsidRDefault="00A53006" w:rsidP="00A83B14">
            <w:pPr>
              <w:pStyle w:val="Standard"/>
            </w:pPr>
            <w:r>
              <w:t>Cały rok szkolny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3CE2A" w14:textId="77777777" w:rsidR="00A83B14" w:rsidRDefault="00A83B14" w:rsidP="00A83B14">
            <w:pPr>
              <w:pStyle w:val="Standard"/>
            </w:pPr>
            <w:r>
              <w:t>Nauczyciele wszystkich grup</w:t>
            </w:r>
          </w:p>
          <w:p w14:paraId="7A37ED84" w14:textId="0A74EED8" w:rsidR="00A35B25" w:rsidRDefault="00A35B25" w:rsidP="00A83B14">
            <w:pPr>
              <w:pStyle w:val="Standard"/>
            </w:pPr>
            <w:r>
              <w:t xml:space="preserve">Dyrektor </w:t>
            </w:r>
          </w:p>
        </w:tc>
      </w:tr>
      <w:tr w:rsidR="00A83B14" w14:paraId="7546E3EC" w14:textId="77777777">
        <w:trPr>
          <w:trHeight w:val="318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F7ECB" w14:textId="00037123" w:rsidR="00A83B14" w:rsidRDefault="00DA6374" w:rsidP="00A83B14">
            <w:pPr>
              <w:pStyle w:val="Standard"/>
              <w:jc w:val="both"/>
            </w:pPr>
            <w:r>
              <w:t>7.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010E8" w14:textId="1CAC2420" w:rsidR="00A83B14" w:rsidRDefault="00A83B14" w:rsidP="00A83B14">
            <w:pPr>
              <w:pStyle w:val="Standard"/>
              <w:jc w:val="both"/>
            </w:pPr>
            <w:r>
              <w:t>Nabywanie przez dzieci umiejętności właściwych zachowań w sytuacji zagrożenia – zapoznanie z zasadami bezpiecznej ewakuacji. Przeprowadzenie próbnej ewakuacji z udziałem straży pożarnej</w:t>
            </w:r>
            <w:r w:rsidR="001F080D"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561FC" w14:textId="530F25CF" w:rsidR="00A83B14" w:rsidRDefault="00A53006" w:rsidP="00A83B14">
            <w:pPr>
              <w:pStyle w:val="Standard"/>
            </w:pPr>
            <w:r>
              <w:t>Cały rok szkolny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CC1E3" w14:textId="3524F47E" w:rsidR="00A83B14" w:rsidRDefault="00A83B14" w:rsidP="00A83B14">
            <w:pPr>
              <w:pStyle w:val="Standard"/>
            </w:pPr>
            <w:r>
              <w:t>dyrektor</w:t>
            </w:r>
          </w:p>
        </w:tc>
      </w:tr>
      <w:tr w:rsidR="00A83B14" w14:paraId="77A0B98D" w14:textId="77777777">
        <w:trPr>
          <w:trHeight w:val="627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2D95C" w14:textId="77AB60B4" w:rsidR="00A83B14" w:rsidRDefault="00DA6374" w:rsidP="00A83B14">
            <w:pPr>
              <w:pStyle w:val="Standard"/>
              <w:jc w:val="both"/>
            </w:pPr>
            <w:r>
              <w:t>8</w:t>
            </w:r>
            <w:r w:rsidR="00A83B14">
              <w:t>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96560" w14:textId="1FE7D328" w:rsidR="00A83B14" w:rsidRDefault="00A83B14" w:rsidP="00A83B14">
            <w:pPr>
              <w:pStyle w:val="Standard"/>
              <w:jc w:val="both"/>
            </w:pPr>
            <w:r>
              <w:t>Zapoznanie dzieci z numerami alarmowymi i sposobami wzywania pomocy w przypadku choroby, pożaru, wypadku.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3149A" w14:textId="7F83A7D3" w:rsidR="00A83B14" w:rsidRDefault="00A53006" w:rsidP="00A83B14">
            <w:pPr>
              <w:pStyle w:val="Standard"/>
            </w:pPr>
            <w:r>
              <w:t>Cały rok szkolny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A342F" w14:textId="77777777" w:rsidR="00A83B14" w:rsidRDefault="00A83B14" w:rsidP="00A83B14">
            <w:pPr>
              <w:pStyle w:val="Standard"/>
            </w:pPr>
            <w:r>
              <w:t>Nauczyciele wszystkich grup</w:t>
            </w:r>
          </w:p>
        </w:tc>
      </w:tr>
      <w:tr w:rsidR="00A83B14" w14:paraId="217CF3EA" w14:textId="77777777">
        <w:trPr>
          <w:trHeight w:val="375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B4530" w14:textId="00995A44" w:rsidR="00A83B14" w:rsidRDefault="00DA6374" w:rsidP="00A83B14">
            <w:pPr>
              <w:pStyle w:val="Standard"/>
              <w:jc w:val="both"/>
            </w:pPr>
            <w:r>
              <w:t>9</w:t>
            </w:r>
            <w:r w:rsidR="00A83B14">
              <w:t>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A4317" w14:textId="66DF88E9" w:rsidR="00A83B14" w:rsidRDefault="00A83B14" w:rsidP="00A83B14">
            <w:pPr>
              <w:pStyle w:val="Standard"/>
              <w:jc w:val="both"/>
            </w:pPr>
            <w:r>
              <w:t xml:space="preserve">Zapoznanie dzieci z zasadami bezpiecznego spaceru z wykorzystaniem węża spacerowego (grupy młodsze) i kamizelek odblaskowych.  Utrwalenie zasady nie oddalania się bez wiedzy nauczycieli.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9E8D" w14:textId="77777777" w:rsidR="00A83B14" w:rsidRDefault="00A83B14" w:rsidP="00A83B14">
            <w:pPr>
              <w:pStyle w:val="Standard"/>
            </w:pPr>
            <w:r>
              <w:t>wrzesień-październik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4EDB" w14:textId="77B55345" w:rsidR="00A83B14" w:rsidRDefault="00A83B14" w:rsidP="00A83B14">
            <w:pPr>
              <w:pStyle w:val="Standard"/>
            </w:pPr>
            <w:r>
              <w:t>Nauczyciele wszystkich grup</w:t>
            </w:r>
          </w:p>
        </w:tc>
      </w:tr>
      <w:tr w:rsidR="00A83B14" w14:paraId="1C8A1D47" w14:textId="77777777">
        <w:trPr>
          <w:trHeight w:val="375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60F01" w14:textId="2135CD79" w:rsidR="00A83B14" w:rsidRDefault="00DA6374" w:rsidP="00A83B14">
            <w:pPr>
              <w:pStyle w:val="Standard"/>
              <w:jc w:val="both"/>
            </w:pPr>
            <w:r>
              <w:t>10</w:t>
            </w:r>
            <w:r w:rsidR="00A83B14">
              <w:t>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A7FA3" w14:textId="0A5E7C2E" w:rsidR="00A83B14" w:rsidRDefault="00A83B14" w:rsidP="00A83B14">
            <w:pPr>
              <w:pStyle w:val="Standard"/>
              <w:jc w:val="both"/>
            </w:pPr>
            <w:r>
              <w:t>Uwrażliwienie dzieci na zagrożenia, które mogą im towarzyszyć w drodze do przedszkolu i domu. Spacer po okolicy. Wycieczka na pobliskie skrzyżowanie, obserwacja przejścia dla pieszych.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8E18" w14:textId="77777777" w:rsidR="00A83B14" w:rsidRDefault="00A83B14" w:rsidP="00A83B14">
            <w:pPr>
              <w:pStyle w:val="Standard"/>
            </w:pPr>
            <w:r>
              <w:t>Cały rok szkolny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B0E8E" w14:textId="77777777" w:rsidR="00A83B14" w:rsidRDefault="00A83B14" w:rsidP="00A83B14">
            <w:pPr>
              <w:pStyle w:val="Standard"/>
            </w:pPr>
            <w:r>
              <w:t>Nauczyciele wszystkich grup</w:t>
            </w:r>
          </w:p>
        </w:tc>
      </w:tr>
      <w:tr w:rsidR="00A83B14" w14:paraId="250936C2" w14:textId="77777777">
        <w:trPr>
          <w:trHeight w:val="570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875E1" w14:textId="4BC8A8EB" w:rsidR="00A83B14" w:rsidRDefault="00A83B14" w:rsidP="00A83B14">
            <w:pPr>
              <w:pStyle w:val="Standard"/>
              <w:jc w:val="both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1</w:t>
            </w:r>
            <w:r w:rsidR="00DA6374">
              <w:rPr>
                <w:rFonts w:eastAsia="MyriadPro-Regular" w:cs="MyriadPro-Regular"/>
              </w:rPr>
              <w:t>1</w:t>
            </w:r>
            <w:r>
              <w:rPr>
                <w:rFonts w:eastAsia="MyriadPro-Regular" w:cs="MyriadPro-Regular"/>
              </w:rPr>
              <w:t>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EEE77" w14:textId="46774FF3" w:rsidR="00A83B14" w:rsidRDefault="00A83B14" w:rsidP="00A83B14">
            <w:pPr>
              <w:pStyle w:val="Standard"/>
              <w:jc w:val="both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 xml:space="preserve">Poszerzanie wiedzy dzieci z zakresu pierwszej pomocy przedmedycznej – spotkanie z ratownikiem medycznym/ pielęgniarką. 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07C6" w14:textId="028053E5" w:rsidR="00A83B14" w:rsidRDefault="00A53006" w:rsidP="00A83B14">
            <w:pPr>
              <w:pStyle w:val="Standard"/>
            </w:pPr>
            <w:r>
              <w:t>Cały rok szkolny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A07C7" w14:textId="6E9C3FDB" w:rsidR="00A83B14" w:rsidRDefault="00A35B25" w:rsidP="00A83B14">
            <w:pPr>
              <w:pStyle w:val="Standard"/>
            </w:pPr>
            <w:r>
              <w:t>Nauczyciele wszystkich grup</w:t>
            </w:r>
          </w:p>
        </w:tc>
      </w:tr>
      <w:tr w:rsidR="00A83B14" w14:paraId="5019EC4D" w14:textId="77777777">
        <w:tc>
          <w:tcPr>
            <w:tcW w:w="14510" w:type="dxa"/>
            <w:gridSpan w:val="4"/>
            <w:tcBorders>
              <w:left w:val="sing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6C46B" w14:textId="3EBC84C1" w:rsidR="00A83B14" w:rsidRDefault="00A83B14" w:rsidP="00A83B14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d) rozwijanie zdolności do optymalnego funkcjonowania w przedszkolu/grupie rówieśniczej/ lokalnej społeczności</w:t>
            </w:r>
          </w:p>
        </w:tc>
      </w:tr>
      <w:tr w:rsidR="00A83B14" w14:paraId="3B08DD62" w14:textId="77777777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B1EFE" w14:textId="77777777" w:rsidR="00A83B14" w:rsidRDefault="00A83B14" w:rsidP="00A83B14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1.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0B00B" w14:textId="77777777" w:rsidR="00A83B14" w:rsidRDefault="00A83B14" w:rsidP="00A83B14">
            <w:pPr>
              <w:pStyle w:val="Standard"/>
              <w:jc w:val="both"/>
            </w:pPr>
            <w:r>
              <w:rPr>
                <w:rFonts w:eastAsia="MyriadPro-Regular" w:cs="MyriadPro-Regular"/>
                <w:color w:val="000000"/>
              </w:rPr>
              <w:t>Zajęcia adaptacyjne w przedszkolu.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718F" w14:textId="0DB3F682" w:rsidR="00A83B14" w:rsidRDefault="00A83B14" w:rsidP="00A83B14">
            <w:pPr>
              <w:pStyle w:val="Standard"/>
            </w:pPr>
            <w:r>
              <w:t>Sierpień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5370" w14:textId="6BA2FC70" w:rsidR="00A83B14" w:rsidRDefault="00A83B14" w:rsidP="00A83B14">
            <w:pPr>
              <w:pStyle w:val="Standard"/>
            </w:pPr>
            <w:r>
              <w:t xml:space="preserve">Nauczyciele </w:t>
            </w:r>
            <w:r>
              <w:lastRenderedPageBreak/>
              <w:t xml:space="preserve">grupy </w:t>
            </w:r>
            <w:r w:rsidR="00A53006">
              <w:t>Jabłuszek i Motylków</w:t>
            </w:r>
          </w:p>
        </w:tc>
      </w:tr>
      <w:tr w:rsidR="00A83B14" w14:paraId="2B1AED32" w14:textId="77777777">
        <w:trPr>
          <w:trHeight w:val="585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1CF71" w14:textId="77777777" w:rsidR="00A83B14" w:rsidRDefault="00A83B14" w:rsidP="00A83B14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lastRenderedPageBreak/>
              <w:t>2.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00FE5" w14:textId="429F4C8E" w:rsidR="00A83B14" w:rsidRDefault="00A83B14" w:rsidP="00A83B14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 xml:space="preserve">„Kodeks dobrego zachowania” – ustalenie zasad panujących w grupie w formie obrazkowej. Odwoływanie się do nich w trakcie pobytu dzieci w przedszkolu. 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EA8F9" w14:textId="1BD1EFB3" w:rsidR="00A83B14" w:rsidRDefault="00A83B14" w:rsidP="00A83B14">
            <w:pPr>
              <w:pStyle w:val="Standard"/>
            </w:pPr>
            <w:r>
              <w:t xml:space="preserve">Wrzesień 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517B2" w14:textId="0A91D968" w:rsidR="00A83B14" w:rsidRDefault="00A83B14" w:rsidP="00A83B14">
            <w:pPr>
              <w:pStyle w:val="Standard"/>
            </w:pPr>
            <w:r>
              <w:t>Nauczyciele wszystkich grup</w:t>
            </w:r>
          </w:p>
        </w:tc>
      </w:tr>
      <w:tr w:rsidR="00A55027" w14:paraId="38E10E10" w14:textId="77777777">
        <w:trPr>
          <w:trHeight w:val="585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DD0EF" w14:textId="03955DA3" w:rsidR="00A55027" w:rsidRDefault="00A35B25" w:rsidP="00A83B14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3.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533B2" w14:textId="53826757" w:rsidR="00A55027" w:rsidRDefault="00A55027" w:rsidP="00A83B14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 xml:space="preserve">„Z kulturą przy stole” – rozmowa kierowana na temat zasad właściwego zachowania się przy stole. 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D0975" w14:textId="4CC355A3" w:rsidR="00A55027" w:rsidRDefault="00A55027" w:rsidP="00A83B14">
            <w:pPr>
              <w:pStyle w:val="Standard"/>
            </w:pPr>
            <w:r>
              <w:t>W ciągu roku szkolnego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0A686" w14:textId="27DAE75E" w:rsidR="00A55027" w:rsidRDefault="00A55027" w:rsidP="00A83B14">
            <w:pPr>
              <w:pStyle w:val="Standard"/>
            </w:pPr>
            <w:r>
              <w:t>Nauczyciele wszystkich grup</w:t>
            </w:r>
          </w:p>
        </w:tc>
      </w:tr>
      <w:tr w:rsidR="0060428E" w14:paraId="179E37C0" w14:textId="77777777">
        <w:trPr>
          <w:trHeight w:val="585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3AC16" w14:textId="264B43B0" w:rsidR="0060428E" w:rsidRDefault="0060428E" w:rsidP="00A83B14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4.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D9A0B" w14:textId="72063698" w:rsidR="0060428E" w:rsidRDefault="0060428E" w:rsidP="00A83B14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 xml:space="preserve">„Lekcja ciszy” – wprowadzenie codziennej, krótkiej przerwy w aktywnościach dzieci w celu ich wyciszenia. 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477F" w14:textId="3DD247E0" w:rsidR="0060428E" w:rsidRDefault="0060428E" w:rsidP="00A83B14">
            <w:pPr>
              <w:pStyle w:val="Standard"/>
            </w:pPr>
            <w:r>
              <w:t>W ciągu roku szkolnego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D97B" w14:textId="34E02684" w:rsidR="0060428E" w:rsidRDefault="0060428E" w:rsidP="00A83B14">
            <w:pPr>
              <w:pStyle w:val="Standard"/>
            </w:pPr>
            <w:r>
              <w:t>Nauczyciele wszystkich grup</w:t>
            </w:r>
          </w:p>
        </w:tc>
      </w:tr>
      <w:tr w:rsidR="00A55027" w14:paraId="2705D013" w14:textId="77777777">
        <w:trPr>
          <w:trHeight w:val="585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C05CF" w14:textId="579B96E1" w:rsidR="00A55027" w:rsidRDefault="0060428E" w:rsidP="00A83B14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5.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79FDB" w14:textId="0382B013" w:rsidR="00A55027" w:rsidRDefault="00A55027" w:rsidP="00A83B14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 xml:space="preserve">„Savoir vivre przy stole” – organizacja uroczystego świątecznego obiadu i zwrócenie uwagi na właściwe zachowanie przy posiłku.  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C5D3C" w14:textId="6FA05EC7" w:rsidR="00A55027" w:rsidRDefault="00727379" w:rsidP="00A83B14">
            <w:pPr>
              <w:pStyle w:val="Standard"/>
            </w:pPr>
            <w:r>
              <w:t xml:space="preserve">13 grudnia 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1CE58" w14:textId="13EADB11" w:rsidR="00A55027" w:rsidRDefault="00A55027" w:rsidP="00A83B14">
            <w:pPr>
              <w:pStyle w:val="Standard"/>
            </w:pPr>
            <w:r>
              <w:t>Nauczyciele wszystkich grup</w:t>
            </w:r>
          </w:p>
        </w:tc>
      </w:tr>
      <w:tr w:rsidR="00A83B14" w14:paraId="6682D52E" w14:textId="77777777">
        <w:trPr>
          <w:trHeight w:val="585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BCFD4" w14:textId="712A701C" w:rsidR="00A83B14" w:rsidRDefault="0060428E" w:rsidP="00A83B14">
            <w:pPr>
              <w:pStyle w:val="Standard"/>
              <w:jc w:val="both"/>
            </w:pPr>
            <w:r>
              <w:t>6.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0DD18" w14:textId="29C3CE54" w:rsidR="00A83B14" w:rsidRDefault="00A83B14" w:rsidP="00A83B14">
            <w:pPr>
              <w:pStyle w:val="Standard"/>
            </w:pPr>
            <w:r>
              <w:t xml:space="preserve"> </w:t>
            </w:r>
            <w:r w:rsidR="00BA67D5">
              <w:t>Realizacja projektu „Z Kicią Kocią maluchy zmieniają się w zuchy”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BCE8" w14:textId="66BB5689" w:rsidR="00A83B14" w:rsidRDefault="00A53006" w:rsidP="00A83B14">
            <w:pPr>
              <w:pStyle w:val="Standard"/>
            </w:pPr>
            <w:r>
              <w:t>Cały rok szkolny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EC4C" w14:textId="142FD8D2" w:rsidR="00A83B14" w:rsidRDefault="00D54668" w:rsidP="00A83B14">
            <w:pPr>
              <w:pStyle w:val="Standard"/>
            </w:pPr>
            <w:r>
              <w:t>Nauczycielki grup:</w:t>
            </w:r>
            <w:r w:rsidR="006026E0">
              <w:t xml:space="preserve"> Jabłuszek, Motylków</w:t>
            </w:r>
          </w:p>
        </w:tc>
      </w:tr>
      <w:tr w:rsidR="00A83B14" w14:paraId="2D58E9F6" w14:textId="77777777">
        <w:trPr>
          <w:trHeight w:val="585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5BCAD" w14:textId="38D19C59" w:rsidR="00A83B14" w:rsidRDefault="0060428E" w:rsidP="00A83B14">
            <w:pPr>
              <w:pStyle w:val="Standard"/>
              <w:jc w:val="both"/>
            </w:pPr>
            <w:r>
              <w:t>7</w:t>
            </w:r>
            <w:r w:rsidR="00A35B25">
              <w:t>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3F576" w14:textId="17EBAC9C" w:rsidR="00A83B14" w:rsidRDefault="00A83B14" w:rsidP="00A83B14">
            <w:pPr>
              <w:pStyle w:val="Standard"/>
            </w:pPr>
            <w:r>
              <w:t xml:space="preserve">„Sztuka łączy wszystkich” – przygotowanie upominków, kartek i odwiedziny seniorów w Domu Dziennego Pobytu Niedziela z okazji Dnia Osób Starszych 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AE0D" w14:textId="0BBC8866" w:rsidR="00A83B14" w:rsidRDefault="00A83B14" w:rsidP="00A83B14">
            <w:pPr>
              <w:pStyle w:val="Standard"/>
            </w:pPr>
            <w:r>
              <w:t>2 października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DD7B5" w14:textId="185655DF" w:rsidR="00A83B14" w:rsidRDefault="00D54668" w:rsidP="00A83B14">
            <w:pPr>
              <w:pStyle w:val="Standard"/>
            </w:pPr>
            <w:r>
              <w:t>Nauczycielki grup</w:t>
            </w:r>
            <w:r w:rsidR="006026E0">
              <w:t>y Pszczółki</w:t>
            </w:r>
          </w:p>
        </w:tc>
      </w:tr>
      <w:tr w:rsidR="00A83B14" w14:paraId="2A134204" w14:textId="77777777">
        <w:trPr>
          <w:trHeight w:val="585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71CDD" w14:textId="1905E3AF" w:rsidR="00A83B14" w:rsidRDefault="0060428E" w:rsidP="00A83B14">
            <w:pPr>
              <w:pStyle w:val="Standard"/>
              <w:jc w:val="both"/>
            </w:pPr>
            <w:r>
              <w:t>8</w:t>
            </w:r>
            <w:r w:rsidR="00A35B25">
              <w:t>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B18F5" w14:textId="6D18BA31" w:rsidR="00A83B14" w:rsidRDefault="00A55027" w:rsidP="00A83B14">
            <w:pPr>
              <w:pStyle w:val="Standard"/>
            </w:pPr>
            <w:r>
              <w:t xml:space="preserve">„Wszystkie dzieci nasze są…” – obchody Ogólnopolskiego Dnia Praw Dziecka. Zapoznanie z Konwencją praw dziecka i przybliżenie sylwetki Janusza Korczaka. 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B64B" w14:textId="77777777" w:rsidR="00A83B14" w:rsidRDefault="00A55027" w:rsidP="00A83B14">
            <w:pPr>
              <w:pStyle w:val="Standard"/>
            </w:pPr>
            <w:r>
              <w:t xml:space="preserve">20 listopada </w:t>
            </w:r>
          </w:p>
          <w:p w14:paraId="25496491" w14:textId="620B2B28" w:rsidR="00A55027" w:rsidRDefault="00A55027" w:rsidP="00A83B14">
            <w:pPr>
              <w:pStyle w:val="Standard"/>
            </w:pPr>
            <w:r>
              <w:t>Maj/czerwie</w:t>
            </w:r>
            <w:r w:rsidR="00A53006">
              <w:t>c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E84B" w14:textId="0A9DBD3E" w:rsidR="00A83B14" w:rsidRDefault="00A55027" w:rsidP="00A83B14">
            <w:pPr>
              <w:pStyle w:val="Standard"/>
            </w:pPr>
            <w:r>
              <w:t xml:space="preserve">Nauczyciele wszystkich </w:t>
            </w:r>
            <w:proofErr w:type="spellStart"/>
            <w:r>
              <w:t>gru</w:t>
            </w:r>
            <w:proofErr w:type="spellEnd"/>
          </w:p>
        </w:tc>
      </w:tr>
      <w:tr w:rsidR="00A83B14" w14:paraId="62D3F69F" w14:textId="77777777">
        <w:trPr>
          <w:trHeight w:val="585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D6055" w14:textId="1AEA74A6" w:rsidR="00A83B14" w:rsidRDefault="0060428E" w:rsidP="00A83B14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t>9</w:t>
            </w:r>
            <w:r w:rsidR="00A83B14">
              <w:t>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C1AAD" w14:textId="35186956" w:rsidR="00A83B14" w:rsidRDefault="00A83B14" w:rsidP="00A83B14">
            <w:pPr>
              <w:pStyle w:val="Standard"/>
            </w:pPr>
            <w:r>
              <w:t>Współpraca nauczycieli ze specjalistami zatrudnionymi w przedszkolu.</w:t>
            </w:r>
          </w:p>
          <w:p w14:paraId="523CBC4E" w14:textId="011F9EB6" w:rsidR="00A83B14" w:rsidRDefault="00A83B14" w:rsidP="00A83B14">
            <w:pPr>
              <w:pStyle w:val="Standard"/>
            </w:pPr>
            <w:r>
              <w:t>Organizacja konsultacji dla rodziców w formie porad indywidualnych.</w:t>
            </w:r>
          </w:p>
          <w:p w14:paraId="7F10D9EB" w14:textId="77777777" w:rsidR="00A83B14" w:rsidRDefault="00A83B14" w:rsidP="00A83B14">
            <w:pPr>
              <w:pStyle w:val="Standard"/>
            </w:pPr>
            <w:r>
              <w:t>Podział zadań związanych z diagnozowaniem dzieci: obserwacje „przesiewowe” – nauczyciele, pogłębione – specjaliści wg zasady:</w:t>
            </w:r>
          </w:p>
          <w:p w14:paraId="4485078E" w14:textId="77777777" w:rsidR="00A83B14" w:rsidRDefault="00A83B14" w:rsidP="00A83B14">
            <w:pPr>
              <w:pStyle w:val="Standard"/>
            </w:pPr>
            <w:r>
              <w:t>- logopeda: mowa/mutyzm wybiórczy/dzieci obcojęzyczne</w:t>
            </w:r>
          </w:p>
          <w:p w14:paraId="3E7F9DBD" w14:textId="77777777" w:rsidR="00A83B14" w:rsidRDefault="00A83B14" w:rsidP="00A83B14">
            <w:pPr>
              <w:pStyle w:val="Standard"/>
            </w:pPr>
            <w:r>
              <w:t>- pedagog specjalny: objawy niedostosowania społecznego/dzieci z rodzin dysfunkcyjnych</w:t>
            </w:r>
          </w:p>
          <w:p w14:paraId="40D33C9E" w14:textId="77777777" w:rsidR="00A83B14" w:rsidRDefault="00A83B14" w:rsidP="00A83B14">
            <w:pPr>
              <w:pStyle w:val="Standard"/>
            </w:pPr>
            <w:r>
              <w:t>- terapeuta pedagogiczny: zaburzenia percepcji wzrokowej/słuchowej</w:t>
            </w:r>
          </w:p>
          <w:p w14:paraId="02C954E4" w14:textId="77777777" w:rsidR="00A83B14" w:rsidRDefault="00A83B14" w:rsidP="00A83B14">
            <w:pPr>
              <w:pStyle w:val="Standard"/>
            </w:pPr>
            <w:r>
              <w:t>- psycholog: obszar emocjonalny rozwoju dziecka</w:t>
            </w:r>
          </w:p>
          <w:p w14:paraId="77458E3E" w14:textId="00CA59FE" w:rsidR="00A83B14" w:rsidRDefault="00A83B14" w:rsidP="00A83B14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t>Skatalogowanie pomocy/stworzenie banków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D9FB" w14:textId="6DEB0A5D" w:rsidR="00A83B14" w:rsidRDefault="00A83B14" w:rsidP="00A83B14">
            <w:pPr>
              <w:pStyle w:val="Standard"/>
            </w:pPr>
            <w:r>
              <w:t>Cały rok szkolny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7F3F" w14:textId="77777777" w:rsidR="00A83B14" w:rsidRDefault="00A83B14" w:rsidP="00A83B14">
            <w:pPr>
              <w:pStyle w:val="Standard"/>
            </w:pPr>
            <w:r>
              <w:t>Dyrektor</w:t>
            </w:r>
          </w:p>
          <w:p w14:paraId="3A938F72" w14:textId="77777777" w:rsidR="00A83B14" w:rsidRDefault="00A83B14" w:rsidP="00A83B14">
            <w:pPr>
              <w:pStyle w:val="Standard"/>
            </w:pPr>
          </w:p>
          <w:p w14:paraId="49F2D01F" w14:textId="77777777" w:rsidR="00A83B14" w:rsidRDefault="00A83B14" w:rsidP="00A83B14">
            <w:pPr>
              <w:pStyle w:val="Standard"/>
            </w:pPr>
            <w:r>
              <w:t>Nauczyciele</w:t>
            </w:r>
          </w:p>
          <w:p w14:paraId="03270896" w14:textId="77777777" w:rsidR="00A83B14" w:rsidRDefault="00A83B14" w:rsidP="00A83B14">
            <w:pPr>
              <w:pStyle w:val="Standard"/>
            </w:pPr>
          </w:p>
          <w:p w14:paraId="31AD5CF5" w14:textId="0B81155F" w:rsidR="00A83B14" w:rsidRDefault="00A83B14" w:rsidP="00A83B14">
            <w:pPr>
              <w:pStyle w:val="Standard"/>
            </w:pPr>
            <w:r>
              <w:t>Nauczyciele specjaliści</w:t>
            </w:r>
          </w:p>
        </w:tc>
      </w:tr>
      <w:tr w:rsidR="00A83B14" w14:paraId="46F191BE" w14:textId="77777777">
        <w:trPr>
          <w:trHeight w:val="585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6CA34" w14:textId="5BFB9E03" w:rsidR="00A83B14" w:rsidRDefault="0060428E" w:rsidP="00A83B14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t>10</w:t>
            </w:r>
            <w:r w:rsidR="00A83B14">
              <w:t>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8254C" w14:textId="753BAC75" w:rsidR="00A83B14" w:rsidRDefault="00A83B14" w:rsidP="00A83B14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t>Przeprowadzenie obserwacji/diagnozy wstępnej w oparciu o arkusze będące składową programu wychowania przedszkolnego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BD0EB" w14:textId="0D540443" w:rsidR="00A83B14" w:rsidRDefault="00A83B14" w:rsidP="00A83B14">
            <w:pPr>
              <w:pStyle w:val="Standard"/>
            </w:pPr>
            <w:r>
              <w:t>wrzesień-październik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A8809" w14:textId="0C4856CD" w:rsidR="00A83B14" w:rsidRDefault="00A83B14" w:rsidP="00A83B14">
            <w:pPr>
              <w:pStyle w:val="Standard"/>
            </w:pPr>
            <w:r>
              <w:t xml:space="preserve">Nauczyciele </w:t>
            </w:r>
            <w:r w:rsidR="00D54668">
              <w:t xml:space="preserve">wszystkich </w:t>
            </w:r>
            <w:r>
              <w:t>grup</w:t>
            </w:r>
          </w:p>
        </w:tc>
      </w:tr>
      <w:tr w:rsidR="00A83B14" w14:paraId="6259B748" w14:textId="77777777">
        <w:trPr>
          <w:trHeight w:val="585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319EF" w14:textId="46DE21FF" w:rsidR="00A83B14" w:rsidRDefault="00A35B25" w:rsidP="00A83B14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lastRenderedPageBreak/>
              <w:t>1</w:t>
            </w:r>
            <w:r w:rsidR="0060428E">
              <w:t>1</w:t>
            </w:r>
            <w:r w:rsidR="00A83B14">
              <w:t>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6BEB0" w14:textId="742A43CE" w:rsidR="00A83B14" w:rsidRDefault="00A83B14" w:rsidP="00A83B14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t>Formułowanie wniosków z obserwacji/diagnozy wstępnej – określenie mocnych i słabych stron grupy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501C" w14:textId="14783D76" w:rsidR="00A83B14" w:rsidRDefault="00A83B14" w:rsidP="00A83B14">
            <w:pPr>
              <w:pStyle w:val="Standard"/>
            </w:pPr>
            <w:r>
              <w:t>listopad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42AC5" w14:textId="364A267B" w:rsidR="00A83B14" w:rsidRDefault="00A83B14" w:rsidP="00A83B14">
            <w:pPr>
              <w:pStyle w:val="Standard"/>
            </w:pPr>
            <w:r>
              <w:t>Nauczyciele</w:t>
            </w:r>
            <w:r w:rsidR="00D54668">
              <w:t xml:space="preserve"> wszystkich</w:t>
            </w:r>
            <w:r>
              <w:t xml:space="preserve"> grup</w:t>
            </w:r>
          </w:p>
        </w:tc>
      </w:tr>
      <w:tr w:rsidR="00A83B14" w14:paraId="441A4536" w14:textId="77777777">
        <w:trPr>
          <w:trHeight w:val="585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81934" w14:textId="503BB0BD" w:rsidR="00A83B14" w:rsidRDefault="00A35B25" w:rsidP="00A83B14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t>1</w:t>
            </w:r>
            <w:r w:rsidR="0060428E">
              <w:t>2</w:t>
            </w:r>
            <w:r>
              <w:t>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BA859" w14:textId="4C0BF1A6" w:rsidR="00A83B14" w:rsidRDefault="00A83B14" w:rsidP="00A83B14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t>Badanie rozwoju mowy przez logopedę. Zajęcia logopedyczne: - przeprowadzenie badań przesiewowych – prowadzenie zajęć indywidualnych wg programu pracy logopedy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2A9C" w14:textId="01425CCD" w:rsidR="00A83B14" w:rsidRDefault="00A83B14" w:rsidP="00A83B14">
            <w:pPr>
              <w:pStyle w:val="Standard"/>
            </w:pPr>
            <w:r>
              <w:t>Wrzesień – październik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D7911" w14:textId="1BC73DDD" w:rsidR="00A83B14" w:rsidRDefault="00D54668" w:rsidP="00A83B14">
            <w:pPr>
              <w:pStyle w:val="Standard"/>
            </w:pPr>
            <w:r>
              <w:t xml:space="preserve">M. Gala </w:t>
            </w:r>
          </w:p>
        </w:tc>
      </w:tr>
      <w:tr w:rsidR="00A83B14" w14:paraId="54D058D2" w14:textId="77777777">
        <w:trPr>
          <w:trHeight w:val="585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B7483" w14:textId="73A9C058" w:rsidR="00A83B14" w:rsidRDefault="00A35B25" w:rsidP="00A83B14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t>1</w:t>
            </w:r>
            <w:r w:rsidR="0060428E">
              <w:t>3</w:t>
            </w:r>
            <w:r>
              <w:t>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17612" w14:textId="1FDA968B" w:rsidR="00A83B14" w:rsidRDefault="00A83B14" w:rsidP="00A83B14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t>Wdrażanie wniosków poprzez modyfikowanie indywidualnych planów pracy z dzieckiem w grupie. Ustalenie kierunków indywidualnej pracy z dzieckiem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B5806" w14:textId="7E369745" w:rsidR="00A83B14" w:rsidRDefault="00A83B14" w:rsidP="00A83B14">
            <w:pPr>
              <w:pStyle w:val="Standard"/>
            </w:pPr>
            <w:r>
              <w:t>listopad-czerwiec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63B6A" w14:textId="5A7CFBFE" w:rsidR="00A83B14" w:rsidRDefault="00A83B14" w:rsidP="00A83B14">
            <w:pPr>
              <w:pStyle w:val="Standard"/>
            </w:pPr>
            <w:r>
              <w:t>Nauczyciele</w:t>
            </w:r>
            <w:r w:rsidR="00D54668">
              <w:t xml:space="preserve"> wszystkich</w:t>
            </w:r>
            <w:r>
              <w:t xml:space="preserve"> grup</w:t>
            </w:r>
          </w:p>
          <w:p w14:paraId="7A320308" w14:textId="77777777" w:rsidR="00A83B14" w:rsidRDefault="00A83B14" w:rsidP="00A83B14">
            <w:pPr>
              <w:pStyle w:val="Standard"/>
            </w:pPr>
          </w:p>
          <w:p w14:paraId="6EBC9C98" w14:textId="6BAB4C94" w:rsidR="00A83B14" w:rsidRDefault="00A83B14" w:rsidP="00A83B14">
            <w:pPr>
              <w:pStyle w:val="Standard"/>
            </w:pPr>
            <w:r>
              <w:t>Nauczyciele specjaliści</w:t>
            </w:r>
          </w:p>
        </w:tc>
      </w:tr>
      <w:tr w:rsidR="00A83B14" w14:paraId="369B7A28" w14:textId="77777777">
        <w:trPr>
          <w:trHeight w:val="585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16667" w14:textId="3848EA8B" w:rsidR="00A83B14" w:rsidRDefault="00A35B25" w:rsidP="00A83B14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t>1</w:t>
            </w:r>
            <w:r w:rsidR="0060428E">
              <w:t>4</w:t>
            </w:r>
            <w:r w:rsidR="00A83B14">
              <w:t>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24367" w14:textId="63000F53" w:rsidR="00A83B14" w:rsidRDefault="00A83B14" w:rsidP="00A83B14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t>Zaspakajanie potrzeb rozwojowych i edukacyjnych podczas bieżącej pracy z dziećmi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92EB" w14:textId="1458C4B6" w:rsidR="00A83B14" w:rsidRDefault="00A83B14" w:rsidP="00A83B14">
            <w:pPr>
              <w:pStyle w:val="Standard"/>
            </w:pPr>
            <w:r>
              <w:t>W ciągu roku szkolnego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110B" w14:textId="51DA6FF1" w:rsidR="00A83B14" w:rsidRDefault="00A83B14" w:rsidP="00A83B14">
            <w:pPr>
              <w:pStyle w:val="Standard"/>
            </w:pPr>
            <w:r>
              <w:t>Nauczyciele</w:t>
            </w:r>
            <w:r w:rsidR="00D54668">
              <w:t xml:space="preserve"> wszystkich</w:t>
            </w:r>
            <w:r>
              <w:t xml:space="preserve"> grup</w:t>
            </w:r>
          </w:p>
          <w:p w14:paraId="40812CAB" w14:textId="109DA173" w:rsidR="00A83B14" w:rsidRDefault="00A83B14" w:rsidP="00A83B14">
            <w:pPr>
              <w:pStyle w:val="Standard"/>
            </w:pPr>
            <w:r>
              <w:t>Nauczyciele specjaliści</w:t>
            </w:r>
          </w:p>
        </w:tc>
      </w:tr>
      <w:tr w:rsidR="00A83B14" w14:paraId="4B6AD61D" w14:textId="77777777">
        <w:trPr>
          <w:trHeight w:val="585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BDE91" w14:textId="12F1FBFE" w:rsidR="00A83B14" w:rsidRDefault="00A35B25" w:rsidP="00A83B14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t>1</w:t>
            </w:r>
            <w:r w:rsidR="0060428E">
              <w:t>5</w:t>
            </w:r>
            <w:r>
              <w:t>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65F84" w14:textId="77777777" w:rsidR="00A83B14" w:rsidRDefault="00A83B14" w:rsidP="00A83B14">
            <w:pPr>
              <w:pStyle w:val="Standard"/>
            </w:pPr>
            <w:r>
              <w:t>Prace powołanych zespołów do spraw pomocy psychologiczno-pedagogicznej:</w:t>
            </w:r>
          </w:p>
          <w:p w14:paraId="5F5B2CF5" w14:textId="77777777" w:rsidR="00A83B14" w:rsidRDefault="00A83B14" w:rsidP="00A83B14">
            <w:pPr>
              <w:pStyle w:val="Standard"/>
            </w:pPr>
            <w:r>
              <w:t>- planowanie pracy,</w:t>
            </w:r>
          </w:p>
          <w:p w14:paraId="47D8A352" w14:textId="77777777" w:rsidR="00A83B14" w:rsidRDefault="00A83B14" w:rsidP="00A83B14">
            <w:pPr>
              <w:pStyle w:val="Standard"/>
            </w:pPr>
            <w:r>
              <w:t>- prowadzenie i dokumentowanie zajęć rewalidacyjnych,</w:t>
            </w:r>
          </w:p>
          <w:p w14:paraId="5CFE6557" w14:textId="77777777" w:rsidR="00A83B14" w:rsidRDefault="00A83B14" w:rsidP="00A83B14">
            <w:pPr>
              <w:pStyle w:val="Standard"/>
            </w:pPr>
            <w:r>
              <w:t>- organizowanie spotkań z rodzicami i specjalistami,</w:t>
            </w:r>
          </w:p>
          <w:p w14:paraId="73164E71" w14:textId="2682B1AB" w:rsidR="00A83B14" w:rsidRDefault="00A83B14" w:rsidP="00A83B14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t>- podsumowanie wyników pracy.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493A" w14:textId="7EE6B8A5" w:rsidR="00A83B14" w:rsidRDefault="00A83B14" w:rsidP="00A83B14">
            <w:pPr>
              <w:pStyle w:val="Standard"/>
            </w:pPr>
            <w:r>
              <w:t>Wg harmonogramu zespołu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1F96E" w14:textId="1B31826C" w:rsidR="00A83B14" w:rsidRDefault="00A83B14" w:rsidP="00A83B14">
            <w:pPr>
              <w:pStyle w:val="Standard"/>
            </w:pPr>
            <w:r>
              <w:t xml:space="preserve">Zespołu ds. </w:t>
            </w:r>
            <w:r w:rsidR="00D76205">
              <w:t>PPP</w:t>
            </w:r>
          </w:p>
        </w:tc>
      </w:tr>
      <w:tr w:rsidR="00A83B14" w14:paraId="5E4C1D8C" w14:textId="77777777">
        <w:trPr>
          <w:trHeight w:val="585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8E4A8" w14:textId="54297B45" w:rsidR="00A83B14" w:rsidRDefault="00A35B25" w:rsidP="00A83B14">
            <w:pPr>
              <w:pStyle w:val="Standard"/>
              <w:jc w:val="both"/>
            </w:pPr>
            <w:r>
              <w:t>1</w:t>
            </w:r>
            <w:r w:rsidR="0060428E">
              <w:t>6</w:t>
            </w:r>
            <w:r w:rsidR="00967E99">
              <w:t>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8CA75" w14:textId="0ADEF44A" w:rsidR="00A83B14" w:rsidRDefault="00A83B14" w:rsidP="00A83B14">
            <w:pPr>
              <w:pStyle w:val="Standard"/>
            </w:pPr>
            <w:r>
              <w:t>„Na niebiesko</w:t>
            </w:r>
            <w:r w:rsidR="00D54668">
              <w:t xml:space="preserve"> i różowo</w:t>
            </w:r>
            <w:r>
              <w:t>” – zaakcentowanie Dnia Świadomości Autyzmu niebieskim</w:t>
            </w:r>
            <w:r w:rsidR="00D54668">
              <w:t>/różowym</w:t>
            </w:r>
            <w:r>
              <w:t xml:space="preserve"> ubraniem.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EB01" w14:textId="30ACBD1E" w:rsidR="00A83B14" w:rsidRDefault="00A83B14" w:rsidP="00A83B14">
            <w:pPr>
              <w:pStyle w:val="Standard"/>
            </w:pPr>
            <w:r>
              <w:t>2 kwietnia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372E8" w14:textId="6AB77BFD" w:rsidR="00A83B14" w:rsidRDefault="00A83B14" w:rsidP="00A83B14">
            <w:pPr>
              <w:pStyle w:val="Standard"/>
            </w:pPr>
            <w:r>
              <w:t xml:space="preserve">Nauczycielki wszystkich grup </w:t>
            </w:r>
          </w:p>
        </w:tc>
      </w:tr>
      <w:tr w:rsidR="00A83B14" w14:paraId="3D307C1D" w14:textId="77777777">
        <w:trPr>
          <w:trHeight w:val="585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B8CB2" w14:textId="5ED4652A" w:rsidR="00A83B14" w:rsidRDefault="00A83B14" w:rsidP="00A83B14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t>1</w:t>
            </w:r>
            <w:r w:rsidR="0060428E">
              <w:t>7</w:t>
            </w:r>
            <w:r>
              <w:t>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17AEF" w14:textId="2AF457A0" w:rsidR="00A83B14" w:rsidRDefault="00A83B14" w:rsidP="00A83B14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t>Diagnoza dojrzałości szkolnej – opracowanie i przekazanie pisemnej informacji o gotowości do podjęcia nauki w szkole.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D673" w14:textId="2B1D4363" w:rsidR="00A83B14" w:rsidRDefault="00A83B14" w:rsidP="00A83B14">
            <w:pPr>
              <w:pStyle w:val="Standard"/>
            </w:pPr>
            <w:r>
              <w:t>Do 30.04.202</w:t>
            </w:r>
            <w:r w:rsidR="00D54668">
              <w:t>5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0D963" w14:textId="46E6C66F" w:rsidR="00A83B14" w:rsidRDefault="00D54668" w:rsidP="00A83B14">
            <w:pPr>
              <w:pStyle w:val="Standard"/>
            </w:pPr>
            <w:r>
              <w:t>Pszczółki</w:t>
            </w:r>
          </w:p>
        </w:tc>
      </w:tr>
      <w:tr w:rsidR="00A83B14" w14:paraId="3AEF3EFF" w14:textId="77777777">
        <w:trPr>
          <w:trHeight w:val="585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0CB86" w14:textId="37899B79" w:rsidR="00A83B14" w:rsidRDefault="00A83B14" w:rsidP="00A83B14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t>1</w:t>
            </w:r>
            <w:r w:rsidR="0060428E">
              <w:t>8</w:t>
            </w:r>
            <w:r>
              <w:t>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C8CED" w14:textId="2829B7BA" w:rsidR="00A83B14" w:rsidRDefault="00A83B14" w:rsidP="00A83B14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t>Nawiązanie współpracy z Poradnią Psychologiczno-Pedagogiczną w procesie diagnostycznym i postdiagnostycznym, w szczególności w zakresie oceny funkcjonowania dzieci, barier i ograniczeń w środowisku utrudniających ich funkcjonowanie i uczestnictwo w życiu przedszkola oraz efektów działań podejmowanych w celu poprawy funkcjonowania dziecka oraz planowania dalszych działań.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7313F" w14:textId="637A335C" w:rsidR="00A83B14" w:rsidRDefault="00A83B14" w:rsidP="00A83B14">
            <w:pPr>
              <w:pStyle w:val="Standard"/>
            </w:pPr>
            <w:r>
              <w:t>W ciągu roku szkolnego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0CDD" w14:textId="621133A0" w:rsidR="00A83B14" w:rsidRDefault="00A83B14" w:rsidP="00A83B14">
            <w:pPr>
              <w:pStyle w:val="Standard"/>
            </w:pPr>
            <w:r>
              <w:t>Dyrektor</w:t>
            </w:r>
          </w:p>
        </w:tc>
      </w:tr>
      <w:tr w:rsidR="00A83B14" w14:paraId="539EB95E" w14:textId="77777777" w:rsidTr="008A1A41">
        <w:trPr>
          <w:trHeight w:val="961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F4554" w14:textId="642B7CAC" w:rsidR="00A83B14" w:rsidRDefault="00967E99" w:rsidP="00A83B1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0428E">
              <w:rPr>
                <w:color w:val="000000"/>
              </w:rPr>
              <w:t>9</w:t>
            </w:r>
            <w:r w:rsidR="00A83B14">
              <w:rPr>
                <w:color w:val="000000"/>
              </w:rPr>
              <w:t>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1C28F" w14:textId="38724BBB" w:rsidR="00A83B14" w:rsidRDefault="00A83B14" w:rsidP="00A83B14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Rozwijanie wiedzy rodziców na temat przyczyn i sposobów niwelowania</w:t>
            </w:r>
            <w:r w:rsidR="00967E99">
              <w:rPr>
                <w:rFonts w:eastAsia="MyriadPro-Regular" w:cs="MyriadPro-Regular"/>
                <w:color w:val="000000"/>
              </w:rPr>
              <w:t xml:space="preserve"> trudnych</w:t>
            </w:r>
            <w:r>
              <w:rPr>
                <w:rFonts w:eastAsia="MyriadPro-Regular" w:cs="MyriadPro-Regular"/>
                <w:color w:val="000000"/>
              </w:rPr>
              <w:t xml:space="preserve"> zachowań wśród dzieci poprzez spotkania informacyjne i rozmowy indywidualne z pedagogiem specjalnym/psychologiem. Uświadamianie dzieciom konsekwencji </w:t>
            </w:r>
            <w:r w:rsidR="00967E99">
              <w:rPr>
                <w:rFonts w:eastAsia="MyriadPro-Regular" w:cs="MyriadPro-Regular"/>
                <w:color w:val="000000"/>
              </w:rPr>
              <w:t>zachowań nieakceptowalnych społecznie</w:t>
            </w:r>
            <w:r>
              <w:rPr>
                <w:rFonts w:eastAsia="MyriadPro-Regular" w:cs="MyriadPro-Regular"/>
                <w:color w:val="000000"/>
              </w:rPr>
              <w:t>;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C6A9" w14:textId="178F467C" w:rsidR="00A83B14" w:rsidRDefault="00A83B14" w:rsidP="00A83B14">
            <w:pPr>
              <w:pStyle w:val="Standard"/>
            </w:pPr>
            <w:r>
              <w:t>W ciągu roku szkolnego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0BA7" w14:textId="77777777" w:rsidR="00A83B14" w:rsidRDefault="00A83B14" w:rsidP="00A83B14">
            <w:pPr>
              <w:pStyle w:val="Standard"/>
            </w:pPr>
            <w:r>
              <w:t>psycholog/pedagog specjalny</w:t>
            </w:r>
          </w:p>
        </w:tc>
      </w:tr>
      <w:tr w:rsidR="00A83B14" w14:paraId="5113A376" w14:textId="77777777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DA2D9" w14:textId="5D4BA15E" w:rsidR="00A83B14" w:rsidRDefault="0060428E" w:rsidP="00A83B1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  <w:r w:rsidR="00A83B14">
              <w:rPr>
                <w:color w:val="000000"/>
              </w:rPr>
              <w:t>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D6A46" w14:textId="77777777" w:rsidR="00A83B14" w:rsidRDefault="00A83B14" w:rsidP="00A83B1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Przestrzeganie zasad warunkujących bezpieczeństwo w kontaktach z nieznajomymi.</w:t>
            </w:r>
          </w:p>
          <w:p w14:paraId="7422F18B" w14:textId="77777777" w:rsidR="00A83B14" w:rsidRDefault="00A83B14" w:rsidP="00A83B1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Zapoznanie ze sposobami radzenia sobie w sytuacjach trudnych i niebezpiecznych. Kształtowanie nawyku przezwyciężania w sobie chęci skorzystania z oferowanych przez nieznajomych korzyści.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53D5" w14:textId="18E48D1A" w:rsidR="00A83B14" w:rsidRDefault="00A83B14" w:rsidP="00A83B14">
            <w:pPr>
              <w:pStyle w:val="Standard"/>
            </w:pPr>
            <w:r>
              <w:t>W ciągu roku szkolnego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219C6" w14:textId="396D5923" w:rsidR="00A83B14" w:rsidRDefault="00A83B14" w:rsidP="00A83B14">
            <w:pPr>
              <w:pStyle w:val="Standard"/>
            </w:pPr>
            <w:r>
              <w:t>Nauczyciele</w:t>
            </w:r>
            <w:r w:rsidR="00D54668">
              <w:t xml:space="preserve"> wszystkich</w:t>
            </w:r>
            <w:r>
              <w:t xml:space="preserve"> grup</w:t>
            </w:r>
          </w:p>
        </w:tc>
      </w:tr>
      <w:tr w:rsidR="00A83B14" w14:paraId="241D2E49" w14:textId="77777777"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1B6AE" w14:textId="2C404EB7" w:rsidR="00A83B14" w:rsidRDefault="00E6109C" w:rsidP="00A83B1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0428E">
              <w:rPr>
                <w:color w:val="000000"/>
              </w:rPr>
              <w:t>1</w:t>
            </w:r>
            <w:r w:rsidR="00A83B14">
              <w:rPr>
                <w:color w:val="000000"/>
              </w:rPr>
              <w:t xml:space="preserve">. 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A0667" w14:textId="6B240B89" w:rsidR="00967E99" w:rsidRDefault="00A83B14" w:rsidP="00A83B1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„Warto pomagać” </w:t>
            </w:r>
            <w:r w:rsidR="00A55027">
              <w:rPr>
                <w:color w:val="000000"/>
              </w:rPr>
              <w:t>– organizacja akcji charytatywnych</w:t>
            </w:r>
            <w:r w:rsidR="00967E99">
              <w:rPr>
                <w:color w:val="000000"/>
              </w:rPr>
              <w:t>, kształtowanie postawy otwartości i empatii wśród przedszkolaków.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8B6A" w14:textId="34D643ED" w:rsidR="00A83B14" w:rsidRDefault="00A55027" w:rsidP="00A83B14">
            <w:pPr>
              <w:pStyle w:val="Standard"/>
            </w:pPr>
            <w:r>
              <w:t>W ciągu roku szkolnego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52DDC" w14:textId="057A6211" w:rsidR="00A83B14" w:rsidRDefault="00A55027" w:rsidP="00A83B14">
            <w:pPr>
              <w:pStyle w:val="Standard"/>
            </w:pPr>
            <w:r>
              <w:t xml:space="preserve">Chętne nauczycielki </w:t>
            </w:r>
          </w:p>
        </w:tc>
      </w:tr>
    </w:tbl>
    <w:p w14:paraId="4F04D5FF" w14:textId="77777777" w:rsidR="00E6109C" w:rsidRDefault="00E6109C" w:rsidP="00C53805">
      <w:pPr>
        <w:pStyle w:val="Standard"/>
        <w:rPr>
          <w:b/>
          <w:bCs/>
          <w:lang w:eastAsia="pl-PL"/>
        </w:rPr>
      </w:pPr>
    </w:p>
    <w:p w14:paraId="0F25DA17" w14:textId="77777777" w:rsidR="00813EE3" w:rsidRDefault="00813EE3">
      <w:pPr>
        <w:pStyle w:val="Standard"/>
        <w:jc w:val="center"/>
        <w:rPr>
          <w:b/>
          <w:bCs/>
          <w:lang w:eastAsia="pl-PL"/>
        </w:rPr>
      </w:pPr>
    </w:p>
    <w:tbl>
      <w:tblPr>
        <w:tblW w:w="14504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10262"/>
        <w:gridCol w:w="1694"/>
        <w:gridCol w:w="1949"/>
      </w:tblGrid>
      <w:tr w:rsidR="00C31D19" w14:paraId="62A938F9" w14:textId="77777777"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4AF63C" w14:textId="5D051D38" w:rsidR="00883860" w:rsidRDefault="0027280E" w:rsidP="00883860">
            <w:pPr>
              <w:pStyle w:val="Standard"/>
              <w:numPr>
                <w:ilvl w:val="0"/>
                <w:numId w:val="40"/>
              </w:numPr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Kształtowanie postaw patriotycznych oraz otwartości wobec innych kultur. </w:t>
            </w:r>
            <w:r w:rsidR="00883860">
              <w:rPr>
                <w:b/>
                <w:bCs/>
                <w:lang w:eastAsia="pl-PL"/>
              </w:rPr>
              <w:t>Praca z uczniem z doświadczeniem migracyjnym, w tym w zakresie nauczania języka polskiego jako języka obcego.</w:t>
            </w:r>
          </w:p>
          <w:p w14:paraId="7F5B0A5B" w14:textId="2F19F7FA" w:rsidR="00883860" w:rsidRDefault="00883860" w:rsidP="00883860">
            <w:pPr>
              <w:pStyle w:val="Standard"/>
              <w:ind w:left="720"/>
              <w:rPr>
                <w:b/>
                <w:bCs/>
                <w:lang w:eastAsia="pl-PL"/>
              </w:rPr>
            </w:pPr>
          </w:p>
        </w:tc>
      </w:tr>
      <w:tr w:rsidR="00C31D19" w14:paraId="1D862716" w14:textId="77777777" w:rsidTr="00A275BB">
        <w:tc>
          <w:tcPr>
            <w:tcW w:w="1086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FB824D" w14:textId="77777777" w:rsidR="00C31D19" w:rsidRDefault="00F20EA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Zadania do realizacji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C26F49" w14:textId="77777777" w:rsidR="00C31D19" w:rsidRDefault="00F20EA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33F68D" w14:textId="77777777" w:rsidR="00C31D19" w:rsidRDefault="00F20EA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563D21" w14:paraId="2613C295" w14:textId="77777777" w:rsidTr="00DD4141">
        <w:trPr>
          <w:trHeight w:val="784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13AAD7" w14:textId="18E45234" w:rsidR="00563D21" w:rsidRDefault="00D54668">
            <w:pPr>
              <w:pStyle w:val="Standard"/>
            </w:pPr>
            <w:r>
              <w:t>1.</w:t>
            </w:r>
          </w:p>
        </w:tc>
        <w:tc>
          <w:tcPr>
            <w:tcW w:w="10262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8DE33B" w14:textId="600C9C15" w:rsidR="00563D21" w:rsidRDefault="00563D21">
            <w:pPr>
              <w:pStyle w:val="Standard"/>
            </w:pPr>
            <w:r>
              <w:t xml:space="preserve">Przygotowanie wewnętrznego konkursu wokalnego na piosenkę patriotyczną </w:t>
            </w:r>
            <w:r w:rsidR="0027280E">
              <w:t xml:space="preserve">„Śpiewamy dla Niepodległej” z okazji obchodów </w:t>
            </w:r>
            <w:r w:rsidR="00D76205">
              <w:t>Święta</w:t>
            </w:r>
            <w:r w:rsidR="0027280E">
              <w:t xml:space="preserve"> Niepodległości. 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532248" w14:textId="2373F173" w:rsidR="00563D21" w:rsidRDefault="00D54668">
            <w:pPr>
              <w:pStyle w:val="Standard"/>
            </w:pPr>
            <w:r>
              <w:t xml:space="preserve">Listopad 2024 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41C3D2" w14:textId="556537E8" w:rsidR="006732CE" w:rsidRDefault="00D54668">
            <w:pPr>
              <w:pStyle w:val="Standard"/>
            </w:pPr>
            <w:r>
              <w:t>A.</w:t>
            </w:r>
            <w:r w:rsidR="00D76205">
              <w:t xml:space="preserve"> </w:t>
            </w:r>
            <w:r>
              <w:t>Szwede</w:t>
            </w:r>
          </w:p>
          <w:p w14:paraId="3E56E173" w14:textId="17A27D4F" w:rsidR="00D54668" w:rsidRDefault="00D54668">
            <w:pPr>
              <w:pStyle w:val="Standard"/>
            </w:pPr>
            <w:r>
              <w:t>L. Groszkowska</w:t>
            </w:r>
          </w:p>
        </w:tc>
      </w:tr>
      <w:tr w:rsidR="00027E99" w14:paraId="2577E223" w14:textId="77777777" w:rsidTr="00DD4141">
        <w:trPr>
          <w:trHeight w:val="287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B94FB1" w14:textId="46067035" w:rsidR="00027E99" w:rsidRDefault="00D54668">
            <w:pPr>
              <w:pStyle w:val="Standard"/>
            </w:pPr>
            <w:r>
              <w:t>2.</w:t>
            </w:r>
          </w:p>
        </w:tc>
        <w:tc>
          <w:tcPr>
            <w:tcW w:w="10262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32EDAD" w14:textId="2EBF9186" w:rsidR="00027E99" w:rsidRDefault="0027280E">
            <w:pPr>
              <w:pStyle w:val="Standard"/>
            </w:pPr>
            <w:r>
              <w:t xml:space="preserve">„Wielcy ludzie” – przybliżenie sylwetki </w:t>
            </w:r>
            <w:r w:rsidR="006026E0">
              <w:t>Lech Mackiewicz/Wiesława Maciejak/ Maciej Wisławski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D4DE6B" w14:textId="02A19773" w:rsidR="00027E99" w:rsidRDefault="00D54668">
            <w:pPr>
              <w:pStyle w:val="Standard"/>
            </w:pPr>
            <w:r>
              <w:t>Luty 2025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D656246" w14:textId="2D02AB2A" w:rsidR="00027E99" w:rsidRDefault="00D54668">
            <w:pPr>
              <w:pStyle w:val="Standard"/>
            </w:pPr>
            <w:r>
              <w:t>R. Walczak - Romanowska</w:t>
            </w:r>
          </w:p>
        </w:tc>
      </w:tr>
      <w:tr w:rsidR="007A6E38" w14:paraId="0C9E81B0" w14:textId="77777777" w:rsidTr="00DD4141">
        <w:trPr>
          <w:trHeight w:val="668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BF22A4" w14:textId="554724D4" w:rsidR="007A6E38" w:rsidRDefault="00D54668">
            <w:pPr>
              <w:pStyle w:val="Standard"/>
            </w:pPr>
            <w:r>
              <w:t>3.</w:t>
            </w:r>
          </w:p>
        </w:tc>
        <w:tc>
          <w:tcPr>
            <w:tcW w:w="10262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A0E264" w14:textId="7DE5D122" w:rsidR="00A57ACB" w:rsidRDefault="0027280E">
            <w:pPr>
              <w:pStyle w:val="Standard"/>
            </w:pPr>
            <w:r>
              <w:t xml:space="preserve">„Dzień wspomnień i zadumy” – wyjście przed pomnik Żołnierzy Walczących 1939 – 1945 i zapalenie znicza. Zwrócenie na stosowne zachowanie. 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5A38BC" w14:textId="77777777" w:rsidR="007A6E38" w:rsidRDefault="00D54668">
            <w:pPr>
              <w:pStyle w:val="Standard"/>
            </w:pPr>
            <w:r>
              <w:t>Listopad 2024</w:t>
            </w:r>
          </w:p>
          <w:p w14:paraId="3219F6FD" w14:textId="4711C064" w:rsidR="00D54668" w:rsidRDefault="00D54668">
            <w:pPr>
              <w:pStyle w:val="Standard"/>
            </w:pPr>
            <w:r>
              <w:t xml:space="preserve">Marzec 2025 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250787" w14:textId="4B920231" w:rsidR="007A6E38" w:rsidRDefault="00D54668">
            <w:pPr>
              <w:pStyle w:val="Standard"/>
            </w:pPr>
            <w:r>
              <w:t>Pszczółki</w:t>
            </w:r>
          </w:p>
        </w:tc>
      </w:tr>
      <w:tr w:rsidR="00A56FB9" w14:paraId="4620B234" w14:textId="77777777" w:rsidTr="00DD4141">
        <w:trPr>
          <w:trHeight w:val="313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2C2EC1" w14:textId="6FBF40F1" w:rsidR="00A56FB9" w:rsidRDefault="00D54668">
            <w:pPr>
              <w:pStyle w:val="Standard"/>
            </w:pPr>
            <w:r>
              <w:t>4.</w:t>
            </w:r>
          </w:p>
        </w:tc>
        <w:tc>
          <w:tcPr>
            <w:tcW w:w="10262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0A5C7C" w14:textId="238AC52D" w:rsidR="00A56FB9" w:rsidRDefault="003F5CA1">
            <w:pPr>
              <w:pStyle w:val="Standard"/>
            </w:pPr>
            <w:r>
              <w:t xml:space="preserve">„Moje Skierniewice” – wykonanie wystawy prac plastycznych z okazji 568. urodzin miasta. 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8AC7A1" w14:textId="36DF5F2A" w:rsidR="00A56FB9" w:rsidRDefault="00D54668">
            <w:pPr>
              <w:pStyle w:val="Standard"/>
            </w:pPr>
            <w:r>
              <w:t xml:space="preserve">Luty 2024 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19495F" w14:textId="3B1B0B50" w:rsidR="00A56FB9" w:rsidRDefault="00D54668">
            <w:pPr>
              <w:pStyle w:val="Standard"/>
            </w:pPr>
            <w:r>
              <w:t xml:space="preserve">Nauczycielki grup: III – VI </w:t>
            </w:r>
          </w:p>
        </w:tc>
      </w:tr>
      <w:tr w:rsidR="00A57ACB" w14:paraId="4A9E7457" w14:textId="77777777" w:rsidTr="00DD4141">
        <w:trPr>
          <w:trHeight w:val="41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52112D" w14:textId="76456072" w:rsidR="00A57ACB" w:rsidRDefault="00D54668">
            <w:pPr>
              <w:pStyle w:val="Standard"/>
            </w:pPr>
            <w:r>
              <w:t>5.</w:t>
            </w:r>
          </w:p>
        </w:tc>
        <w:tc>
          <w:tcPr>
            <w:tcW w:w="10262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69CAA9" w14:textId="0A935A4E" w:rsidR="00DD1C71" w:rsidRDefault="003F5CA1">
            <w:pPr>
              <w:pStyle w:val="Standard"/>
            </w:pPr>
            <w:r>
              <w:t xml:space="preserve">„Dzień Flagi” – przygotowanie w salach kącików patriotycznych. 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906AAB" w14:textId="31AE25F5" w:rsidR="00A57ACB" w:rsidRDefault="00D54668">
            <w:pPr>
              <w:pStyle w:val="Standard"/>
            </w:pPr>
            <w:r>
              <w:t xml:space="preserve">Maj 2025 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D590195" w14:textId="50F4B8B0" w:rsidR="00A57ACB" w:rsidRDefault="00D54668">
            <w:pPr>
              <w:pStyle w:val="Standard"/>
            </w:pPr>
            <w:r>
              <w:t xml:space="preserve">Nauczycielki wszystkie grup </w:t>
            </w:r>
          </w:p>
        </w:tc>
      </w:tr>
      <w:tr w:rsidR="003B6FF9" w14:paraId="05398441" w14:textId="77777777" w:rsidTr="00DD4141">
        <w:trPr>
          <w:trHeight w:val="41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0CA0FD" w14:textId="1EF33275" w:rsidR="003B6FF9" w:rsidRDefault="00D54668">
            <w:pPr>
              <w:pStyle w:val="Standard"/>
            </w:pPr>
            <w:r>
              <w:t>6.</w:t>
            </w:r>
          </w:p>
        </w:tc>
        <w:tc>
          <w:tcPr>
            <w:tcW w:w="10262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3A6A2F4" w14:textId="281E97E9" w:rsidR="003B6FF9" w:rsidRDefault="003B6FF9">
            <w:pPr>
              <w:pStyle w:val="Standard"/>
            </w:pPr>
            <w:r>
              <w:t xml:space="preserve">Poznajemy miasta Polski: </w:t>
            </w:r>
          </w:p>
          <w:p w14:paraId="6F0A2333" w14:textId="77777777" w:rsidR="003B6FF9" w:rsidRDefault="003B6FF9">
            <w:pPr>
              <w:pStyle w:val="Standard"/>
            </w:pPr>
            <w:r>
              <w:t xml:space="preserve">Warszawa – październik </w:t>
            </w:r>
          </w:p>
          <w:p w14:paraId="2E262225" w14:textId="77777777" w:rsidR="003B6FF9" w:rsidRDefault="003B6FF9">
            <w:pPr>
              <w:pStyle w:val="Standard"/>
            </w:pPr>
            <w:r>
              <w:t xml:space="preserve">Kraków – listopad </w:t>
            </w:r>
          </w:p>
          <w:p w14:paraId="2EFD62A7" w14:textId="77777777" w:rsidR="003B6FF9" w:rsidRDefault="003B6FF9">
            <w:pPr>
              <w:pStyle w:val="Standard"/>
            </w:pPr>
            <w:r>
              <w:t xml:space="preserve">Wrocław – styczeń </w:t>
            </w:r>
          </w:p>
          <w:p w14:paraId="29D58580" w14:textId="77777777" w:rsidR="003B6FF9" w:rsidRDefault="003B6FF9">
            <w:pPr>
              <w:pStyle w:val="Standard"/>
            </w:pPr>
            <w:r>
              <w:lastRenderedPageBreak/>
              <w:t xml:space="preserve">Gdańska – marzec </w:t>
            </w:r>
          </w:p>
          <w:p w14:paraId="5388EBD7" w14:textId="7AC66506" w:rsidR="003B6FF9" w:rsidRDefault="003B6FF9">
            <w:pPr>
              <w:pStyle w:val="Standard"/>
            </w:pPr>
            <w:r>
              <w:t>Poznań - maj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CC8074" w14:textId="198105D3" w:rsidR="003B6FF9" w:rsidRDefault="00D54668">
            <w:pPr>
              <w:pStyle w:val="Standard"/>
            </w:pPr>
            <w:r>
              <w:lastRenderedPageBreak/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68CAD1" w14:textId="5ECCB4C2" w:rsidR="003B6FF9" w:rsidRDefault="00D54668">
            <w:pPr>
              <w:pStyle w:val="Standard"/>
            </w:pPr>
            <w:r>
              <w:t>Nauczycielki grup:</w:t>
            </w:r>
            <w:r w:rsidR="00D76205">
              <w:t xml:space="preserve"> </w:t>
            </w:r>
            <w:r>
              <w:t xml:space="preserve">III – VI </w:t>
            </w:r>
          </w:p>
        </w:tc>
      </w:tr>
      <w:tr w:rsidR="00A57ACB" w14:paraId="2C7F32B2" w14:textId="77777777" w:rsidTr="003B697C">
        <w:trPr>
          <w:trHeight w:val="405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52907AB" w14:textId="1BA91EE1" w:rsidR="00A57ACB" w:rsidRDefault="00D54668">
            <w:pPr>
              <w:pStyle w:val="Standard"/>
            </w:pPr>
            <w:r>
              <w:t>7.</w:t>
            </w:r>
          </w:p>
        </w:tc>
        <w:tc>
          <w:tcPr>
            <w:tcW w:w="10262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17F872" w14:textId="33B1BC02" w:rsidR="00A57ACB" w:rsidRDefault="0027280E">
            <w:pPr>
              <w:pStyle w:val="Standard"/>
            </w:pPr>
            <w:r>
              <w:t>Realizacja Międzynarodowego Programu Powszechnej Dwujęzyczności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A318A2" w14:textId="73B2AC15" w:rsidR="00A57ACB" w:rsidRDefault="00D54668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F4FC49" w14:textId="44A999E1" w:rsidR="00A57ACB" w:rsidRDefault="00D54668">
            <w:pPr>
              <w:pStyle w:val="Standard"/>
            </w:pPr>
            <w:r>
              <w:t>Wszystkie grupy</w:t>
            </w:r>
          </w:p>
        </w:tc>
      </w:tr>
      <w:tr w:rsidR="00A57ACB" w14:paraId="714EEDC8" w14:textId="77777777" w:rsidTr="003B697C">
        <w:trPr>
          <w:trHeight w:val="499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DB0216" w14:textId="57321514" w:rsidR="00A57ACB" w:rsidRDefault="00D54668">
            <w:pPr>
              <w:pStyle w:val="Standard"/>
            </w:pPr>
            <w:r>
              <w:t>8.</w:t>
            </w:r>
          </w:p>
        </w:tc>
        <w:tc>
          <w:tcPr>
            <w:tcW w:w="10262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EBE3E1" w14:textId="639AB8D4" w:rsidR="00A57ACB" w:rsidRDefault="00005425">
            <w:pPr>
              <w:pStyle w:val="Standard"/>
            </w:pPr>
            <w:r>
              <w:t xml:space="preserve">Realizacja innowacji </w:t>
            </w:r>
            <w:r w:rsidR="00380D75">
              <w:t xml:space="preserve">pedagogicznej </w:t>
            </w:r>
            <w:r>
              <w:t>„</w:t>
            </w:r>
            <w:r w:rsidR="005362BB">
              <w:t>Angielski jest fun-tastyczny!”</w:t>
            </w:r>
            <w:r w:rsidR="003F5CA1">
              <w:t xml:space="preserve">. 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91F910" w14:textId="39811AD0" w:rsidR="00A57ACB" w:rsidRDefault="00D54668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B25585" w14:textId="77777777" w:rsidR="005362BB" w:rsidRDefault="00D54668">
            <w:pPr>
              <w:pStyle w:val="Standard"/>
            </w:pPr>
            <w:r>
              <w:t xml:space="preserve">M. Kamińska </w:t>
            </w:r>
          </w:p>
          <w:p w14:paraId="080CE236" w14:textId="314EF2CA" w:rsidR="00D54668" w:rsidRDefault="00D54668">
            <w:pPr>
              <w:pStyle w:val="Standard"/>
            </w:pPr>
            <w:r>
              <w:t xml:space="preserve">R. Walczak – Romanowska </w:t>
            </w:r>
          </w:p>
        </w:tc>
      </w:tr>
      <w:tr w:rsidR="00DD4141" w14:paraId="79B788C8" w14:textId="77777777" w:rsidTr="00DD4141">
        <w:trPr>
          <w:trHeight w:val="295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DF78F1" w14:textId="6588A7B8" w:rsidR="00DD4141" w:rsidRDefault="00D54668">
            <w:pPr>
              <w:pStyle w:val="Standard"/>
            </w:pPr>
            <w:r>
              <w:t>9.</w:t>
            </w:r>
          </w:p>
        </w:tc>
        <w:tc>
          <w:tcPr>
            <w:tcW w:w="10262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2FA379" w14:textId="001769A3" w:rsidR="00DD4141" w:rsidRDefault="00DD4141">
            <w:pPr>
              <w:pStyle w:val="Standard"/>
            </w:pPr>
            <w:r>
              <w:t xml:space="preserve">„Dzień </w:t>
            </w:r>
            <w:proofErr w:type="spellStart"/>
            <w:r>
              <w:t>Elmera</w:t>
            </w:r>
            <w:proofErr w:type="spellEnd"/>
            <w:r>
              <w:t xml:space="preserve">” – popularyzacja twórczości angielskiego pisarza – D. </w:t>
            </w:r>
            <w:proofErr w:type="spellStart"/>
            <w:r>
              <w:t>McKee</w:t>
            </w:r>
            <w:proofErr w:type="spellEnd"/>
            <w:r>
              <w:t xml:space="preserve">. 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9F1E6B" w14:textId="39DF597D" w:rsidR="00DD4141" w:rsidRDefault="00D54668">
            <w:pPr>
              <w:pStyle w:val="Standard"/>
            </w:pPr>
            <w:r>
              <w:t xml:space="preserve">Kwiecień 2025 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5EB0F6" w14:textId="1C4BF94E" w:rsidR="00DD4141" w:rsidRDefault="00D54668" w:rsidP="0027280E">
            <w:pPr>
              <w:pStyle w:val="Standard"/>
            </w:pPr>
            <w:r>
              <w:t xml:space="preserve">Wszystkie grupy </w:t>
            </w:r>
          </w:p>
        </w:tc>
      </w:tr>
      <w:tr w:rsidR="00DD4141" w14:paraId="644E521A" w14:textId="77777777" w:rsidTr="00DD4141">
        <w:trPr>
          <w:trHeight w:val="295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01F3DE" w14:textId="25FA55E2" w:rsidR="00DD4141" w:rsidRDefault="00D54668">
            <w:pPr>
              <w:pStyle w:val="Standard"/>
            </w:pPr>
            <w:r>
              <w:t>10.</w:t>
            </w:r>
          </w:p>
        </w:tc>
        <w:tc>
          <w:tcPr>
            <w:tcW w:w="10262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F56C88" w14:textId="0C4AAC74" w:rsidR="00DD4141" w:rsidRDefault="00DD4141">
            <w:pPr>
              <w:pStyle w:val="Standard"/>
            </w:pPr>
            <w:r>
              <w:t>„</w:t>
            </w:r>
            <w:proofErr w:type="spellStart"/>
            <w:r>
              <w:t>Pancake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>” Dzień Naleśnika – popularyzacja jednego z brytyjskich zwyczajów.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5171ED" w14:textId="1DD1B86C" w:rsidR="00DD4141" w:rsidRDefault="00DD4141">
            <w:pPr>
              <w:pStyle w:val="Standard"/>
            </w:pPr>
            <w:r>
              <w:t xml:space="preserve">Ostatni dzień przed postem 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8C66BE" w14:textId="05CFF791" w:rsidR="00DD4141" w:rsidRDefault="00D54668" w:rsidP="0027280E">
            <w:pPr>
              <w:pStyle w:val="Standard"/>
            </w:pPr>
            <w:r>
              <w:t xml:space="preserve">Wszystkie grupy </w:t>
            </w:r>
          </w:p>
        </w:tc>
      </w:tr>
      <w:tr w:rsidR="003B6FF9" w14:paraId="0C0F85AB" w14:textId="77777777" w:rsidTr="00DD4141">
        <w:trPr>
          <w:trHeight w:val="295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AB55BF" w14:textId="53A00E02" w:rsidR="003B6FF9" w:rsidRDefault="00D54668">
            <w:pPr>
              <w:pStyle w:val="Standard"/>
            </w:pPr>
            <w:r>
              <w:t>11.</w:t>
            </w:r>
          </w:p>
        </w:tc>
        <w:tc>
          <w:tcPr>
            <w:tcW w:w="10262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052793" w14:textId="70E381DA" w:rsidR="003B6FF9" w:rsidRDefault="003B697C">
            <w:pPr>
              <w:pStyle w:val="Standard"/>
            </w:pPr>
            <w:r>
              <w:t xml:space="preserve">„A Card to the </w:t>
            </w:r>
            <w:proofErr w:type="spellStart"/>
            <w:r>
              <w:t>Royal</w:t>
            </w:r>
            <w:proofErr w:type="spellEnd"/>
            <w:r>
              <w:t xml:space="preserve"> Family” – w</w:t>
            </w:r>
            <w:r w:rsidR="003B6FF9">
              <w:t>ysłanie kartki z życzeniami do Rodziny Królewskiej w Wlk. Brytanii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CC0C2A" w14:textId="111284B1" w:rsidR="003B6FF9" w:rsidRDefault="00D54668">
            <w:pPr>
              <w:pStyle w:val="Standard"/>
            </w:pPr>
            <w:r>
              <w:t xml:space="preserve">Listopad 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FB9853" w14:textId="6C5CF760" w:rsidR="003B6FF9" w:rsidRDefault="00D54668" w:rsidP="0027280E">
            <w:pPr>
              <w:pStyle w:val="Standard"/>
            </w:pPr>
            <w:r>
              <w:t xml:space="preserve">Pszczółki </w:t>
            </w:r>
          </w:p>
        </w:tc>
      </w:tr>
      <w:tr w:rsidR="003B697C" w14:paraId="62CE0BBD" w14:textId="77777777" w:rsidTr="00DD4141">
        <w:trPr>
          <w:trHeight w:val="295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0E2E81" w14:textId="30C4DD48" w:rsidR="003B697C" w:rsidRDefault="00D54668">
            <w:pPr>
              <w:pStyle w:val="Standard"/>
            </w:pPr>
            <w:r>
              <w:t>12.</w:t>
            </w:r>
          </w:p>
        </w:tc>
        <w:tc>
          <w:tcPr>
            <w:tcW w:w="10262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A1ACA54" w14:textId="5B71F635" w:rsidR="003B697C" w:rsidRDefault="003B697C">
            <w:pPr>
              <w:pStyle w:val="Standard"/>
            </w:pPr>
            <w:r>
              <w:t xml:space="preserve">„English Art” – przygotowanie wystawy prezentującej prace dzieci dot. wdrażania programu „Dwujęzyczne Dzieci”. 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D0CC96" w14:textId="4BDE221B" w:rsidR="003B697C" w:rsidRDefault="00D54668">
            <w:pPr>
              <w:pStyle w:val="Standard"/>
            </w:pPr>
            <w:r>
              <w:t xml:space="preserve">Marzec 2025 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4568B0" w14:textId="6C089637" w:rsidR="003B697C" w:rsidRDefault="00D54668" w:rsidP="0027280E">
            <w:pPr>
              <w:pStyle w:val="Standard"/>
            </w:pPr>
            <w:r>
              <w:t xml:space="preserve">Wszystkie grupy </w:t>
            </w:r>
          </w:p>
        </w:tc>
      </w:tr>
      <w:tr w:rsidR="00813EE3" w14:paraId="0AA3C7E9" w14:textId="77777777" w:rsidTr="00DD4141">
        <w:trPr>
          <w:trHeight w:val="393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0CCE9A" w14:textId="02E21AD9" w:rsidR="00813EE3" w:rsidRDefault="00D54668">
            <w:pPr>
              <w:pStyle w:val="Standard"/>
            </w:pPr>
            <w:r>
              <w:t>13.</w:t>
            </w:r>
          </w:p>
        </w:tc>
        <w:tc>
          <w:tcPr>
            <w:tcW w:w="10262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5EB878" w14:textId="48A08687" w:rsidR="00813EE3" w:rsidRDefault="00813EE3">
            <w:pPr>
              <w:pStyle w:val="Standard"/>
            </w:pPr>
            <w:r>
              <w:t>Realizacja innowacji: „Rozumiem, więc mówię po polsku”</w:t>
            </w:r>
            <w:r w:rsidR="003F5CA1">
              <w:t xml:space="preserve">. 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D7BB39" w14:textId="2077A136" w:rsidR="00813EE3" w:rsidRDefault="00D54668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363534" w14:textId="0C842336" w:rsidR="00813EE3" w:rsidRDefault="00D54668">
            <w:pPr>
              <w:pStyle w:val="Standard"/>
            </w:pPr>
            <w:r>
              <w:t xml:space="preserve">M. Gala </w:t>
            </w:r>
          </w:p>
        </w:tc>
      </w:tr>
    </w:tbl>
    <w:p w14:paraId="718D8F21" w14:textId="77777777" w:rsidR="00C31D19" w:rsidRDefault="00C31D19">
      <w:pPr>
        <w:pStyle w:val="Standard"/>
        <w:pageBreakBefore/>
      </w:pPr>
    </w:p>
    <w:tbl>
      <w:tblPr>
        <w:tblW w:w="14443" w:type="dxa"/>
        <w:tblInd w:w="1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"/>
        <w:gridCol w:w="10193"/>
        <w:gridCol w:w="1735"/>
        <w:gridCol w:w="2009"/>
      </w:tblGrid>
      <w:tr w:rsidR="00C31D19" w14:paraId="76403A57" w14:textId="77777777">
        <w:trPr>
          <w:trHeight w:val="691"/>
        </w:trPr>
        <w:tc>
          <w:tcPr>
            <w:tcW w:w="144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28A3F" w14:textId="1C9E75B8" w:rsidR="00312DD5" w:rsidRPr="00312DD5" w:rsidRDefault="00886D55" w:rsidP="00312DD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cs="Times New Roman"/>
                <w:b/>
              </w:rPr>
            </w:pPr>
            <w:r w:rsidRPr="00312DD5">
              <w:rPr>
                <w:b/>
                <w:bCs/>
                <w:lang w:eastAsia="pl-PL"/>
              </w:rPr>
              <w:t xml:space="preserve">5. </w:t>
            </w:r>
            <w:r w:rsidR="00312DD5" w:rsidRPr="00312DD5">
              <w:rPr>
                <w:rFonts w:cs="Times New Roman"/>
                <w:b/>
              </w:rPr>
              <w:t>Edukacja prozdrowotna w szkole - kształtowanie zachowań służących zdrowiu, rozwijanie sprawności fizycznej i nawyku aktywności ruchowej, nauka udzielania pierwszej pomocy.</w:t>
            </w:r>
          </w:p>
          <w:p w14:paraId="5EB8E544" w14:textId="77CFDC95" w:rsidR="00C31D19" w:rsidRDefault="00C31D19">
            <w:pPr>
              <w:pStyle w:val="Standard"/>
              <w:jc w:val="center"/>
              <w:rPr>
                <w:b/>
                <w:bCs/>
                <w:lang w:eastAsia="pl-PL"/>
              </w:rPr>
            </w:pPr>
          </w:p>
        </w:tc>
      </w:tr>
      <w:tr w:rsidR="00C31D19" w14:paraId="3419360F" w14:textId="77777777">
        <w:trPr>
          <w:trHeight w:val="691"/>
        </w:trPr>
        <w:tc>
          <w:tcPr>
            <w:tcW w:w="1069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B173D" w14:textId="77777777" w:rsidR="00C31D19" w:rsidRDefault="00F20EA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Zadania do realizacji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74DE9" w14:textId="77777777" w:rsidR="00C31D19" w:rsidRDefault="00F20EA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4B9D0" w14:textId="77777777" w:rsidR="00C31D19" w:rsidRDefault="00F20EA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C31D19" w14:paraId="2098F377" w14:textId="77777777">
        <w:trPr>
          <w:trHeight w:val="691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B9A97" w14:textId="77777777" w:rsidR="00C31D19" w:rsidRDefault="00F20EA6">
            <w:pPr>
              <w:pStyle w:val="Standard"/>
            </w:pPr>
            <w:r>
              <w:t xml:space="preserve">1.  </w:t>
            </w:r>
          </w:p>
        </w:tc>
        <w:tc>
          <w:tcPr>
            <w:tcW w:w="10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67515" w14:textId="22811272" w:rsidR="00C31D19" w:rsidRDefault="00886D55">
            <w:pPr>
              <w:pStyle w:val="Standard"/>
            </w:pPr>
            <w:r>
              <w:t xml:space="preserve">Przeprowadzanie codziennych zabaw porannych oraz cotygodniowych zestawów gimnastycznych zgodnie z planem pracy. 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6ABDA" w14:textId="3B804684" w:rsidR="00C31D19" w:rsidRDefault="00DA6374">
            <w:pPr>
              <w:pStyle w:val="Standard"/>
            </w:pPr>
            <w:r>
              <w:t>Cały rok szkolny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9B747" w14:textId="31AB976C" w:rsidR="00C31D19" w:rsidRDefault="00A16249">
            <w:pPr>
              <w:pStyle w:val="Standard"/>
            </w:pPr>
            <w:r>
              <w:t>Nauczyciele wszystkich grup</w:t>
            </w:r>
          </w:p>
        </w:tc>
      </w:tr>
      <w:tr w:rsidR="00C31D19" w14:paraId="3C592569" w14:textId="77777777">
        <w:trPr>
          <w:trHeight w:val="431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0D973" w14:textId="77777777" w:rsidR="00C31D19" w:rsidRDefault="00F20EA6">
            <w:pPr>
              <w:pStyle w:val="Standard"/>
            </w:pPr>
            <w:r>
              <w:t>2.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2D39D" w14:textId="5A67F429" w:rsidR="00C31D19" w:rsidRDefault="00886D55">
            <w:pPr>
              <w:pStyle w:val="Standard"/>
            </w:pPr>
            <w:r>
              <w:t xml:space="preserve">Udział w akcji „Sprintem do Maratonu” 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D08C7" w14:textId="1FFAEF6A" w:rsidR="00C31D19" w:rsidRDefault="00886D55">
            <w:pPr>
              <w:pStyle w:val="Standard"/>
            </w:pPr>
            <w:r>
              <w:t>Maj/czerwiec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D126F" w14:textId="700B32C2" w:rsidR="00C31D19" w:rsidRDefault="00836AE0">
            <w:pPr>
              <w:pStyle w:val="Standard"/>
            </w:pPr>
            <w:r>
              <w:t>B. Bator - Kamińska</w:t>
            </w:r>
          </w:p>
        </w:tc>
      </w:tr>
      <w:tr w:rsidR="00C31D19" w14:paraId="73148E2D" w14:textId="77777777">
        <w:trPr>
          <w:trHeight w:val="431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CF500" w14:textId="77777777" w:rsidR="00C31D19" w:rsidRDefault="00F20EA6">
            <w:pPr>
              <w:pStyle w:val="Standard"/>
            </w:pPr>
            <w:r>
              <w:t>3.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FE241" w14:textId="44C9F3AB" w:rsidR="00C31D19" w:rsidRDefault="00BA67D5">
            <w:pPr>
              <w:pStyle w:val="Standard"/>
            </w:pPr>
            <w:r>
              <w:t>Udział w programie „Czyste ręce mamy i o zdrowie dbamy”</w:t>
            </w:r>
            <w:r w:rsidR="00DA6374">
              <w:t xml:space="preserve"> – w ramach Światowego </w:t>
            </w:r>
            <w:proofErr w:type="spellStart"/>
            <w:r w:rsidR="00DA6374">
              <w:t>nia</w:t>
            </w:r>
            <w:proofErr w:type="spellEnd"/>
            <w:r w:rsidR="00DA6374">
              <w:t xml:space="preserve"> Mycia Rąk 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7CEF8" w14:textId="4727EF0A" w:rsidR="00C31D19" w:rsidRDefault="00DA6374">
            <w:pPr>
              <w:pStyle w:val="Standard"/>
            </w:pPr>
            <w:r>
              <w:t xml:space="preserve">15.10.2024 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01449" w14:textId="7347E50A" w:rsidR="003F5CA1" w:rsidRDefault="00DA6374" w:rsidP="003F5CA1">
            <w:pPr>
              <w:pStyle w:val="Standard"/>
            </w:pPr>
            <w:r>
              <w:t xml:space="preserve">Nauczycielki wszystkich grup </w:t>
            </w:r>
          </w:p>
          <w:p w14:paraId="4B400BE1" w14:textId="6A4F8C8B" w:rsidR="00A16249" w:rsidRDefault="00A16249">
            <w:pPr>
              <w:pStyle w:val="Standard"/>
            </w:pPr>
          </w:p>
        </w:tc>
      </w:tr>
      <w:tr w:rsidR="00C31D19" w14:paraId="0A5D9B31" w14:textId="77777777">
        <w:trPr>
          <w:trHeight w:val="405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F5393" w14:textId="77777777" w:rsidR="00C31D19" w:rsidRDefault="00F20EA6">
            <w:pPr>
              <w:pStyle w:val="Standard"/>
            </w:pPr>
            <w:r>
              <w:t>4.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618B9" w14:textId="60AF06ED" w:rsidR="00C31D19" w:rsidRDefault="00F975EA">
            <w:pPr>
              <w:pStyle w:val="Standard"/>
            </w:pPr>
            <w:r>
              <w:t xml:space="preserve">Zumba – zajęcia </w:t>
            </w:r>
            <w:r w:rsidR="00A4752F">
              <w:t xml:space="preserve">ruchowe z instruktorką. 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F67D1" w14:textId="5EAECCBF" w:rsidR="00C31D19" w:rsidRDefault="00DA6374">
            <w:pPr>
              <w:pStyle w:val="Standard"/>
            </w:pPr>
            <w:r>
              <w:t>Cały rok szkolny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57530" w14:textId="75C3C2E8" w:rsidR="00C31D19" w:rsidRDefault="00D76205" w:rsidP="00D76205">
            <w:pPr>
              <w:pStyle w:val="Standard"/>
            </w:pPr>
            <w:proofErr w:type="spellStart"/>
            <w:r>
              <w:t>A.</w:t>
            </w:r>
            <w:r w:rsidR="00005425">
              <w:t>Szwede</w:t>
            </w:r>
            <w:proofErr w:type="spellEnd"/>
          </w:p>
        </w:tc>
      </w:tr>
      <w:tr w:rsidR="00B3437F" w14:paraId="7D6F39D7" w14:textId="77777777">
        <w:trPr>
          <w:trHeight w:val="405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6DE4F" w14:textId="035136E4" w:rsidR="00B3437F" w:rsidRDefault="00DA6374">
            <w:pPr>
              <w:pStyle w:val="Standard"/>
            </w:pPr>
            <w:r>
              <w:t>5.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B4FB8" w14:textId="1511B629" w:rsidR="00B3437F" w:rsidRDefault="00B3437F">
            <w:pPr>
              <w:pStyle w:val="Standard"/>
            </w:pPr>
            <w:r>
              <w:t>Udział w projekcie „</w:t>
            </w:r>
            <w:proofErr w:type="spellStart"/>
            <w:r>
              <w:t>UMEDowe</w:t>
            </w:r>
            <w:proofErr w:type="spellEnd"/>
            <w:r>
              <w:t xml:space="preserve"> </w:t>
            </w:r>
            <w:proofErr w:type="spellStart"/>
            <w:r>
              <w:t>ONKOprzypowieści</w:t>
            </w:r>
            <w:proofErr w:type="spellEnd"/>
            <w:r>
              <w:t>” – kształtowanie postaw prozdrowotnych w zakresie profilaktyki chorób nowotworow</w:t>
            </w:r>
            <w:r w:rsidR="008E2EB5">
              <w:t>ych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E2993" w14:textId="4BDD9B05" w:rsidR="00B3437F" w:rsidRDefault="00DA6374">
            <w:pPr>
              <w:pStyle w:val="Standard"/>
            </w:pPr>
            <w:r>
              <w:t xml:space="preserve">X 2024 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DBD2D" w14:textId="03BCA349" w:rsidR="00B3437F" w:rsidRDefault="00DA6374" w:rsidP="00005425">
            <w:pPr>
              <w:pStyle w:val="Standard"/>
            </w:pPr>
            <w:r>
              <w:t>Animatorzy zewnętrzni w gr.: III – VI</w:t>
            </w:r>
          </w:p>
        </w:tc>
      </w:tr>
      <w:tr w:rsidR="00A4752F" w14:paraId="6C5FE998" w14:textId="77777777">
        <w:trPr>
          <w:trHeight w:val="405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FA7BC" w14:textId="4822201E" w:rsidR="00A4752F" w:rsidRDefault="00DA6374">
            <w:pPr>
              <w:pStyle w:val="Standard"/>
            </w:pPr>
            <w:r>
              <w:t>6.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293B1" w14:textId="246326FB" w:rsidR="00A4752F" w:rsidRDefault="00A4752F">
            <w:pPr>
              <w:pStyle w:val="Standard"/>
            </w:pPr>
            <w:r>
              <w:t xml:space="preserve">„Jesteśmy </w:t>
            </w:r>
            <w:proofErr w:type="spellStart"/>
            <w:r>
              <w:t>fit</w:t>
            </w:r>
            <w:proofErr w:type="spellEnd"/>
            <w:r>
              <w:t>!” – organizacja wyjść do fitness clubów, crossfit.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8B036" w14:textId="03D94D60" w:rsidR="00A4752F" w:rsidRDefault="00DA6374">
            <w:pPr>
              <w:pStyle w:val="Standard"/>
            </w:pPr>
            <w:r>
              <w:t>Cały rok szkolny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CE953" w14:textId="43034E6C" w:rsidR="00A4752F" w:rsidRDefault="00DA6374" w:rsidP="00005425">
            <w:pPr>
              <w:pStyle w:val="Standard"/>
            </w:pPr>
            <w:r>
              <w:t xml:space="preserve">Chętne grupy </w:t>
            </w:r>
          </w:p>
        </w:tc>
      </w:tr>
      <w:tr w:rsidR="00005425" w14:paraId="14B05ED5" w14:textId="77777777">
        <w:trPr>
          <w:trHeight w:val="405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04E0E" w14:textId="136AE891" w:rsidR="00005425" w:rsidRDefault="00DA6374">
            <w:pPr>
              <w:pStyle w:val="Standard"/>
            </w:pPr>
            <w:r>
              <w:t>7.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F4E52" w14:textId="2492317A" w:rsidR="00005425" w:rsidRDefault="00A55027">
            <w:pPr>
              <w:pStyle w:val="Standard"/>
            </w:pPr>
            <w:r>
              <w:rPr>
                <w:color w:val="000000"/>
              </w:rPr>
              <w:t>Udział w Dniu Pustej Klasy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C7475" w14:textId="070401FF" w:rsidR="00005425" w:rsidRDefault="00F07E32">
            <w:pPr>
              <w:pStyle w:val="Standard"/>
            </w:pPr>
            <w:r>
              <w:t xml:space="preserve">Czerwiec 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C9016" w14:textId="6D80FA11" w:rsidR="00005425" w:rsidRDefault="00F07E32" w:rsidP="00005425">
            <w:pPr>
              <w:pStyle w:val="Standard"/>
            </w:pPr>
            <w:r>
              <w:t xml:space="preserve">Wszystkie grupy </w:t>
            </w:r>
          </w:p>
        </w:tc>
      </w:tr>
      <w:tr w:rsidR="00967E99" w14:paraId="0D74C4B7" w14:textId="77777777">
        <w:trPr>
          <w:trHeight w:val="405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516C4" w14:textId="5B4F33CC" w:rsidR="00967E99" w:rsidRDefault="00DA6374" w:rsidP="00967E99">
            <w:pPr>
              <w:pStyle w:val="Standard"/>
            </w:pPr>
            <w:r>
              <w:rPr>
                <w:color w:val="000000"/>
              </w:rPr>
              <w:t>8.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71E9E" w14:textId="58088918" w:rsidR="00967E99" w:rsidRDefault="00967E99" w:rsidP="00967E99">
            <w:pPr>
              <w:pStyle w:val="Standard"/>
              <w:rPr>
                <w:color w:val="000000"/>
              </w:rPr>
            </w:pPr>
            <w:r>
              <w:t>Rozwijanie umiejętności wartościowego spędzania czasu wolnego w domu/przedszkolu – ukazanie istotnej roli ruchu w życiu dziecka i spędzania czasu na świeżym powietrzu.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E5CD5" w14:textId="6A89478C" w:rsidR="00967E99" w:rsidRDefault="00967E99" w:rsidP="00967E99">
            <w:pPr>
              <w:pStyle w:val="Standard"/>
            </w:pPr>
            <w:r>
              <w:t>Cały rok szkolny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C0B28" w14:textId="2F8AB2E2" w:rsidR="00967E99" w:rsidRDefault="00967E99" w:rsidP="00967E99">
            <w:pPr>
              <w:pStyle w:val="Standard"/>
            </w:pPr>
            <w:r>
              <w:t>Nauczycielki wszystkich grup</w:t>
            </w:r>
          </w:p>
        </w:tc>
      </w:tr>
      <w:tr w:rsidR="00146F4D" w14:paraId="516BDF87" w14:textId="77777777">
        <w:trPr>
          <w:trHeight w:val="405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21F38" w14:textId="26EDB511" w:rsidR="00146F4D" w:rsidRDefault="00DA6374" w:rsidP="00967E9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46BC0" w14:textId="24211659" w:rsidR="00146F4D" w:rsidRDefault="00146F4D" w:rsidP="00967E99">
            <w:pPr>
              <w:pStyle w:val="Standard"/>
            </w:pPr>
            <w:r>
              <w:t xml:space="preserve">„W moim ogródeczku…” – założenie uprawy warzyw w inspektach. 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69EBB" w14:textId="579B8329" w:rsidR="00146F4D" w:rsidRDefault="00DA6374" w:rsidP="00967E99">
            <w:pPr>
              <w:pStyle w:val="Standard"/>
            </w:pPr>
            <w:r>
              <w:t>Marzec – lipiec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610C" w14:textId="2A0A57D8" w:rsidR="00146F4D" w:rsidRDefault="00DA6374" w:rsidP="00967E99">
            <w:pPr>
              <w:pStyle w:val="Standard"/>
            </w:pPr>
            <w:r>
              <w:t xml:space="preserve">Nauczycielki grup: IV – VI </w:t>
            </w:r>
          </w:p>
        </w:tc>
      </w:tr>
      <w:tr w:rsidR="00967E99" w14:paraId="52F3C9EA" w14:textId="77777777">
        <w:trPr>
          <w:trHeight w:val="405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757BB" w14:textId="7EE4EC5B" w:rsidR="00967E99" w:rsidRDefault="00DA6374" w:rsidP="00967E99">
            <w:pPr>
              <w:pStyle w:val="Standard"/>
            </w:pPr>
            <w:r>
              <w:t>10.</w:t>
            </w:r>
          </w:p>
        </w:tc>
        <w:tc>
          <w:tcPr>
            <w:tcW w:w="10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D6BDC" w14:textId="5C7B18FE" w:rsidR="00967E99" w:rsidRDefault="00967E99" w:rsidP="00967E99">
            <w:pPr>
              <w:pStyle w:val="Standard"/>
            </w:pPr>
            <w:r>
              <w:t xml:space="preserve">Realizacja projektu „Klub Mleczaka” 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FC957" w14:textId="71A7438E" w:rsidR="00967E99" w:rsidRDefault="00DA6374" w:rsidP="00967E99">
            <w:pPr>
              <w:pStyle w:val="Standard"/>
            </w:pPr>
            <w:r>
              <w:t>Cały rok szkolny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AF91E" w14:textId="3F5DA264" w:rsidR="00967E99" w:rsidRDefault="00967E99" w:rsidP="00967E99">
            <w:pPr>
              <w:pStyle w:val="Standard"/>
            </w:pPr>
            <w:r>
              <w:t xml:space="preserve"> </w:t>
            </w:r>
            <w:r w:rsidR="00E93726">
              <w:t>Pszczółki</w:t>
            </w:r>
          </w:p>
        </w:tc>
      </w:tr>
    </w:tbl>
    <w:p w14:paraId="5D73084E" w14:textId="77777777" w:rsidR="00C31D19" w:rsidRDefault="00C31D19">
      <w:pPr>
        <w:pStyle w:val="Standard"/>
        <w:pageBreakBefore/>
        <w:rPr>
          <w:b/>
        </w:rPr>
      </w:pPr>
    </w:p>
    <w:tbl>
      <w:tblPr>
        <w:tblW w:w="14504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0335"/>
        <w:gridCol w:w="1754"/>
        <w:gridCol w:w="1875"/>
      </w:tblGrid>
      <w:tr w:rsidR="00C31D19" w14:paraId="5D3FA82C" w14:textId="77777777">
        <w:trPr>
          <w:trHeight w:val="691"/>
        </w:trPr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EE1A5F" w14:textId="77777777" w:rsidR="001F080D" w:rsidRPr="001F080D" w:rsidRDefault="00F20EA6" w:rsidP="001F080D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cs="Times New Roman"/>
                <w:b/>
              </w:rPr>
            </w:pPr>
            <w:r w:rsidRPr="001F080D">
              <w:rPr>
                <w:b/>
                <w:bCs/>
                <w:lang w:eastAsia="pl-PL"/>
              </w:rPr>
              <w:t xml:space="preserve">6. </w:t>
            </w:r>
            <w:r w:rsidR="001F080D" w:rsidRPr="001F080D">
              <w:rPr>
                <w:rFonts w:cs="Times New Roman"/>
                <w:b/>
              </w:rPr>
      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      </w:r>
          </w:p>
          <w:p w14:paraId="21127C84" w14:textId="137328BA" w:rsidR="00C31D19" w:rsidRDefault="00C31D19">
            <w:pPr>
              <w:pStyle w:val="Standard"/>
              <w:jc w:val="center"/>
              <w:rPr>
                <w:b/>
                <w:bCs/>
                <w:lang w:eastAsia="pl-PL"/>
              </w:rPr>
            </w:pPr>
          </w:p>
        </w:tc>
      </w:tr>
      <w:tr w:rsidR="00C31D19" w14:paraId="1604857F" w14:textId="77777777">
        <w:trPr>
          <w:trHeight w:val="691"/>
        </w:trPr>
        <w:tc>
          <w:tcPr>
            <w:tcW w:w="108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E23801D" w14:textId="77777777" w:rsidR="00C31D19" w:rsidRDefault="00F20EA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Zadania do realizacji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2F6DA76" w14:textId="77777777" w:rsidR="00C31D19" w:rsidRDefault="00F20EA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27B982" w14:textId="77777777" w:rsidR="00C31D19" w:rsidRDefault="00F20EA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C31D19" w14:paraId="7D245172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8227BD" w14:textId="77777777" w:rsidR="00C31D19" w:rsidRDefault="00F20EA6">
            <w:pPr>
              <w:pStyle w:val="Standard"/>
            </w:pPr>
            <w:r>
              <w:t>1.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3B45E5" w14:textId="77777777" w:rsidR="00C31D19" w:rsidRDefault="00F20EA6">
            <w:pPr>
              <w:pStyle w:val="Standard"/>
              <w:jc w:val="both"/>
            </w:pPr>
            <w:r>
              <w:t xml:space="preserve">Diagnoza potrzeb szkoleniowych nauczycieli w zakresie rozwijanie umiejętności metodycznych w zakresie </w:t>
            </w:r>
            <w:r>
              <w:rPr>
                <w:lang w:eastAsia="pl-PL"/>
              </w:rPr>
              <w:t>prawidłowego i skutecznego wykorzystywania technologii informacyjno-komunikacyjnych w procesach edukacyjnych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F51991" w14:textId="77777777" w:rsidR="00C31D19" w:rsidRDefault="00F20EA6">
            <w:pPr>
              <w:pStyle w:val="Standard"/>
            </w:pPr>
            <w:r>
              <w:t>wrzesień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E28C12" w14:textId="77777777" w:rsidR="00C31D19" w:rsidRDefault="00F20EA6">
            <w:pPr>
              <w:pStyle w:val="Standard"/>
            </w:pPr>
            <w:r>
              <w:t>Lider WDN</w:t>
            </w:r>
          </w:p>
        </w:tc>
      </w:tr>
      <w:tr w:rsidR="00725111" w14:paraId="014CFD98" w14:textId="7777777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D17111" w14:textId="2208E6FB" w:rsidR="00725111" w:rsidRDefault="00DA6374">
            <w:pPr>
              <w:pStyle w:val="Standard"/>
            </w:pPr>
            <w:r>
              <w:t>2</w:t>
            </w:r>
            <w:r w:rsidR="00725111">
              <w:t>.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EB8BBE" w14:textId="4CD2748E" w:rsidR="00725111" w:rsidRDefault="00725111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Zaakcentowanie Dnia Bezpiecznego Komputera i Dnia Bezpiecznego Internetu w grupach poprzez zajęcia dydaktyczne z zakresu tej tematyki.</w:t>
            </w:r>
            <w:r w:rsidR="00F975EA">
              <w:rPr>
                <w:color w:val="000000"/>
              </w:rPr>
              <w:t xml:space="preserve"> Wykorzystanie m. in. zasobów na </w:t>
            </w:r>
            <w:r w:rsidR="00D76205">
              <w:rPr>
                <w:color w:val="000000"/>
              </w:rPr>
              <w:t>stronie</w:t>
            </w:r>
            <w:r w:rsidR="00F975EA">
              <w:rPr>
                <w:color w:val="000000"/>
              </w:rPr>
              <w:t xml:space="preserve"> sieciaki.pl</w:t>
            </w:r>
            <w:r w:rsidR="007A58EC">
              <w:rPr>
                <w:color w:val="000000"/>
              </w:rPr>
              <w:t>, necio.pl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FB74AB" w14:textId="77777777" w:rsidR="00725111" w:rsidRDefault="00725111" w:rsidP="00725111">
            <w:pPr>
              <w:pStyle w:val="Standard"/>
            </w:pPr>
            <w:r>
              <w:t xml:space="preserve">12.10.2023 r. </w:t>
            </w:r>
          </w:p>
          <w:p w14:paraId="1F5CC773" w14:textId="48B77B7E" w:rsidR="00725111" w:rsidRDefault="00725111" w:rsidP="00725111">
            <w:pPr>
              <w:pStyle w:val="Standard"/>
            </w:pPr>
            <w:r>
              <w:t>6.02.2024 r.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55C4EEF" w14:textId="65C2E213" w:rsidR="00725111" w:rsidRDefault="007A58EC" w:rsidP="009914ED">
            <w:pPr>
              <w:pStyle w:val="Standard"/>
            </w:pPr>
            <w:r>
              <w:t>Nauczycielki grup: III - VI</w:t>
            </w:r>
          </w:p>
        </w:tc>
      </w:tr>
      <w:tr w:rsidR="00C31D19" w14:paraId="120725BD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55BB5A" w14:textId="5A9BD99B" w:rsidR="00C31D19" w:rsidRDefault="00DA6374">
            <w:pPr>
              <w:pStyle w:val="Standard"/>
            </w:pPr>
            <w:r>
              <w:t>3</w:t>
            </w:r>
            <w:r w:rsidR="00F20EA6">
              <w:t>.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013667" w14:textId="1D934874" w:rsidR="00C31D19" w:rsidRDefault="00F20EA6">
            <w:pPr>
              <w:pStyle w:val="Standard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 xml:space="preserve">Zapewnienie bezpieczeństwa danych osobowych dzieci poprzez przestrzeganie zapisów </w:t>
            </w:r>
            <w:r w:rsidR="00CD3B82">
              <w:rPr>
                <w:rFonts w:eastAsia="MyriadPro-Regular" w:cs="MyriadPro-Regular"/>
              </w:rPr>
              <w:t>„</w:t>
            </w:r>
            <w:r>
              <w:rPr>
                <w:rFonts w:eastAsia="MyriadPro-Regular" w:cs="MyriadPro-Regular"/>
              </w:rPr>
              <w:t>Polityki bezpieczeństwa danych osobowych</w:t>
            </w:r>
            <w:r w:rsidR="00CD3B82">
              <w:rPr>
                <w:rFonts w:eastAsia="MyriadPro-Regular" w:cs="MyriadPro-Regular"/>
              </w:rPr>
              <w:t>”</w:t>
            </w:r>
            <w:r>
              <w:rPr>
                <w:rFonts w:eastAsia="MyriadPro-Regular" w:cs="MyriadPro-Regular"/>
              </w:rPr>
              <w:t xml:space="preserve"> </w:t>
            </w:r>
            <w:r w:rsidR="000D5AC5">
              <w:rPr>
                <w:rFonts w:eastAsia="MyriadPro-Regular" w:cs="MyriadPro-Regular"/>
              </w:rPr>
              <w:t>ds</w:t>
            </w:r>
            <w:r>
              <w:rPr>
                <w:rFonts w:eastAsia="MyriadPro-Regular" w:cs="MyriadPro-Regular"/>
              </w:rPr>
              <w:t>. przechowywanie danych w bezpiecznym miejscu, przetwarzania danych w zakresie nadanym upoważnieniom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90C490" w14:textId="43D84891" w:rsidR="00C31D19" w:rsidRDefault="00005425">
            <w:pPr>
              <w:pStyle w:val="Standard"/>
            </w:pPr>
            <w:r>
              <w:t>W ciągu roku szkolnego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D1BC87" w14:textId="77777777" w:rsidR="00C31D19" w:rsidRDefault="00F20EA6">
            <w:pPr>
              <w:pStyle w:val="Standard"/>
            </w:pPr>
            <w:r>
              <w:t>Dyrektor</w:t>
            </w:r>
          </w:p>
          <w:p w14:paraId="073A5652" w14:textId="77777777" w:rsidR="00C31D19" w:rsidRDefault="00C31D19">
            <w:pPr>
              <w:pStyle w:val="Standard"/>
            </w:pPr>
          </w:p>
          <w:p w14:paraId="640E4202" w14:textId="77777777" w:rsidR="00C31D19" w:rsidRDefault="00F20EA6">
            <w:pPr>
              <w:pStyle w:val="Standard"/>
            </w:pPr>
            <w:r>
              <w:t>Nauczyciele</w:t>
            </w:r>
          </w:p>
        </w:tc>
      </w:tr>
    </w:tbl>
    <w:p w14:paraId="70D2CD15" w14:textId="77777777" w:rsidR="00C31D19" w:rsidRDefault="00C31D19" w:rsidP="00E6109C">
      <w:pPr>
        <w:pStyle w:val="Standard"/>
      </w:pPr>
    </w:p>
    <w:tbl>
      <w:tblPr>
        <w:tblW w:w="14504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0335"/>
        <w:gridCol w:w="1754"/>
        <w:gridCol w:w="1875"/>
      </w:tblGrid>
      <w:tr w:rsidR="00312DD5" w14:paraId="1ED99DF1" w14:textId="77777777" w:rsidTr="00705982">
        <w:trPr>
          <w:trHeight w:val="691"/>
        </w:trPr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E51EC2" w14:textId="6E6345A9" w:rsidR="00312DD5" w:rsidRPr="009A7AF5" w:rsidRDefault="00312DD5" w:rsidP="009A7AF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cs="Times New Roman"/>
                <w:b/>
              </w:rPr>
            </w:pPr>
            <w:r w:rsidRPr="00312DD5">
              <w:rPr>
                <w:b/>
                <w:bCs/>
                <w:lang w:eastAsia="pl-PL"/>
              </w:rPr>
              <w:t xml:space="preserve">7. </w:t>
            </w:r>
            <w:r w:rsidRPr="00312DD5">
              <w:rPr>
                <w:rFonts w:cs="Times New Roman"/>
                <w:b/>
              </w:rPr>
              <w:t>Kształtowanie myślenia analitycznego poprzez interdyscyplinarne podejście do nauczania przedmiotów przyrodniczych i ścisłych oraz poprzez pogłębianie umiejętności matematycznych w kształceniu ogólnym.</w:t>
            </w:r>
          </w:p>
        </w:tc>
      </w:tr>
      <w:tr w:rsidR="00312DD5" w14:paraId="653B8AE6" w14:textId="77777777" w:rsidTr="00705982">
        <w:trPr>
          <w:trHeight w:val="691"/>
        </w:trPr>
        <w:tc>
          <w:tcPr>
            <w:tcW w:w="108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8CF980" w14:textId="7966FB9D" w:rsidR="00312DD5" w:rsidRDefault="00312DD5" w:rsidP="00312DD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Zadania do realizacji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44C59E6" w14:textId="001C44AB" w:rsidR="00312DD5" w:rsidRDefault="00312DD5" w:rsidP="00312DD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21A173" w14:textId="59FDBC49" w:rsidR="00312DD5" w:rsidRDefault="00312DD5" w:rsidP="00312DD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312DD5" w14:paraId="796DCDE9" w14:textId="77777777" w:rsidTr="00705982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4C7664" w14:textId="3F20A6A8" w:rsidR="00312DD5" w:rsidRDefault="00312DD5" w:rsidP="00312DD5">
            <w:pPr>
              <w:pStyle w:val="Standard"/>
            </w:pPr>
            <w:r>
              <w:t>1.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66B630" w14:textId="103AA82D" w:rsidR="00312DD5" w:rsidRDefault="00BA67D5" w:rsidP="00312DD5">
            <w:pPr>
              <w:pStyle w:val="Standard"/>
              <w:jc w:val="both"/>
            </w:pPr>
            <w:r>
              <w:t>Realizacja projektu „Mali Wielcy Odkrywcy”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6843CD" w14:textId="314A8759" w:rsidR="00312DD5" w:rsidRDefault="00A62C06" w:rsidP="00312DD5">
            <w:pPr>
              <w:pStyle w:val="Standard"/>
            </w:pPr>
            <w:r>
              <w:t xml:space="preserve">Cały rok 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FDECB0" w14:textId="5DBCFDBA" w:rsidR="00312DD5" w:rsidRDefault="007A58EC" w:rsidP="00312DD5">
            <w:pPr>
              <w:pStyle w:val="Standard"/>
            </w:pPr>
            <w:r>
              <w:t xml:space="preserve">Nauczycielki grupy: </w:t>
            </w:r>
            <w:r w:rsidR="00A62C06">
              <w:t xml:space="preserve">Pszczółki </w:t>
            </w:r>
          </w:p>
        </w:tc>
      </w:tr>
      <w:tr w:rsidR="00312DD5" w14:paraId="2F03F828" w14:textId="77777777" w:rsidTr="00705982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48169C5" w14:textId="7F366101" w:rsidR="00312DD5" w:rsidRDefault="00312DD5" w:rsidP="00312DD5">
            <w:pPr>
              <w:pStyle w:val="Standard"/>
            </w:pPr>
            <w:r>
              <w:t>2.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C3636F" w14:textId="0E007F61" w:rsidR="00312DD5" w:rsidRDefault="00705982" w:rsidP="00312DD5">
            <w:pPr>
              <w:pStyle w:val="Standard"/>
              <w:jc w:val="both"/>
              <w:rPr>
                <w:color w:val="000000"/>
              </w:rPr>
            </w:pPr>
            <w:r>
              <w:t>Udział w akcji „Przytul się do drzewa” – kształtowanie postawy proekologicznej, wykorzystanie terapeutycznej mocy drzew. Wizyta w parku, obcowanie z przyrodą.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CA945C" w14:textId="41236BFB" w:rsidR="00312DD5" w:rsidRDefault="00A62C06" w:rsidP="00312DD5">
            <w:pPr>
              <w:pStyle w:val="Standard"/>
            </w:pPr>
            <w:r>
              <w:t xml:space="preserve">10.10.2024 r. 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AA4AC9" w14:textId="40CE36BD" w:rsidR="00312DD5" w:rsidRDefault="00312DD5" w:rsidP="00312DD5">
            <w:pPr>
              <w:pStyle w:val="Standard"/>
            </w:pPr>
            <w:r>
              <w:t>A.</w:t>
            </w:r>
            <w:r w:rsidR="00D76205">
              <w:t xml:space="preserve"> </w:t>
            </w:r>
            <w:r>
              <w:t xml:space="preserve">Klepaczka </w:t>
            </w:r>
          </w:p>
        </w:tc>
      </w:tr>
      <w:tr w:rsidR="00705982" w14:paraId="6603AF9F" w14:textId="77777777" w:rsidTr="00705982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53E907" w14:textId="610D7011" w:rsidR="00705982" w:rsidRDefault="00705982" w:rsidP="00705982">
            <w:pPr>
              <w:pStyle w:val="Standard"/>
            </w:pPr>
            <w:r>
              <w:lastRenderedPageBreak/>
              <w:t>3.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1F8ADC" w14:textId="4418F6E7" w:rsidR="00705982" w:rsidRDefault="00705982" w:rsidP="00705982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Realizacja projektu „Zakodowana Kraina Zosi” 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B17196" w14:textId="73696641" w:rsidR="00705982" w:rsidRDefault="00705982" w:rsidP="00705982">
            <w:pPr>
              <w:pStyle w:val="Standard"/>
            </w:pPr>
            <w:r>
              <w:t>Wg harmonogramu projektu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5F5318" w14:textId="6A89C192" w:rsidR="00705982" w:rsidRDefault="00D76205" w:rsidP="00D76205">
            <w:pPr>
              <w:pStyle w:val="Standard"/>
            </w:pPr>
            <w:r>
              <w:t>A. Klepaczka</w:t>
            </w:r>
          </w:p>
        </w:tc>
      </w:tr>
      <w:tr w:rsidR="00705982" w14:paraId="4B6C01B6" w14:textId="77777777" w:rsidTr="00705982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755E7F" w14:textId="453E81EF" w:rsidR="00705982" w:rsidRDefault="00705982" w:rsidP="00705982">
            <w:pPr>
              <w:pStyle w:val="Standard"/>
            </w:pPr>
            <w:r>
              <w:t>4.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68233F" w14:textId="665BA1BC" w:rsidR="00705982" w:rsidRDefault="007A58EC" w:rsidP="00705982">
            <w:pPr>
              <w:pStyle w:val="Textbody"/>
              <w:spacing w:after="0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 xml:space="preserve">„Matematyka ze sznurka i guzika” – zabawy w liczenie, mierzenie i układanie autorstwa </w:t>
            </w:r>
            <w:proofErr w:type="spellStart"/>
            <w:r>
              <w:rPr>
                <w:rFonts w:eastAsia="MyriadPro-Regular" w:cs="MyriadPro-Regular"/>
              </w:rPr>
              <w:t>Kristin</w:t>
            </w:r>
            <w:proofErr w:type="spellEnd"/>
            <w:r>
              <w:rPr>
                <w:rFonts w:eastAsia="MyriadPro-Regular" w:cs="MyriadPro-Regular"/>
              </w:rPr>
              <w:t xml:space="preserve"> </w:t>
            </w:r>
            <w:proofErr w:type="spellStart"/>
            <w:r>
              <w:rPr>
                <w:rFonts w:eastAsia="MyriadPro-Regular" w:cs="MyriadPro-Regular"/>
              </w:rPr>
              <w:t>Dahl</w:t>
            </w:r>
            <w:proofErr w:type="spellEnd"/>
            <w:r>
              <w:rPr>
                <w:rFonts w:eastAsia="MyriadPro-Regular" w:cs="MyriadPro-Regular"/>
              </w:rPr>
              <w:t xml:space="preserve"> i Mati </w:t>
            </w:r>
            <w:proofErr w:type="spellStart"/>
            <w:r>
              <w:rPr>
                <w:rFonts w:eastAsia="MyriadPro-Regular" w:cs="MyriadPro-Regular"/>
              </w:rPr>
              <w:t>Lepp</w:t>
            </w:r>
            <w:proofErr w:type="spellEnd"/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1CF4E9" w14:textId="0BBF1925" w:rsidR="00705982" w:rsidRDefault="007A58EC" w:rsidP="00705982">
            <w:pPr>
              <w:pStyle w:val="Standard"/>
            </w:pPr>
            <w:r>
              <w:t xml:space="preserve">Cały rok szkolny 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9E7E9C" w14:textId="27DD5B1C" w:rsidR="00705982" w:rsidRDefault="007A58EC" w:rsidP="00705982">
            <w:pPr>
              <w:pStyle w:val="Standard"/>
            </w:pPr>
            <w:r>
              <w:t>Nauczycielki wszystkich grup</w:t>
            </w:r>
          </w:p>
        </w:tc>
      </w:tr>
    </w:tbl>
    <w:p w14:paraId="074F9643" w14:textId="77777777" w:rsidR="00312DD5" w:rsidRDefault="00312DD5" w:rsidP="00CD3B82">
      <w:pPr>
        <w:pStyle w:val="Standard"/>
        <w:rPr>
          <w:b/>
        </w:rPr>
      </w:pPr>
    </w:p>
    <w:p w14:paraId="15DA3AA6" w14:textId="77777777" w:rsidR="009A7AF5" w:rsidRDefault="009A7AF5" w:rsidP="00CD3B82">
      <w:pPr>
        <w:pStyle w:val="Standard"/>
        <w:rPr>
          <w:b/>
        </w:rPr>
      </w:pPr>
    </w:p>
    <w:p w14:paraId="621290AB" w14:textId="639C55A6" w:rsidR="00C31D19" w:rsidRDefault="00F20EA6" w:rsidP="007A58EC">
      <w:pPr>
        <w:pStyle w:val="Standard"/>
        <w:jc w:val="center"/>
      </w:pPr>
      <w:r>
        <w:rPr>
          <w:b/>
        </w:rPr>
        <w:t>Realizacja wniosków z nadzoru pedagogicznego</w:t>
      </w:r>
    </w:p>
    <w:p w14:paraId="415E97E5" w14:textId="77777777" w:rsidR="00D838E6" w:rsidRDefault="00D838E6" w:rsidP="00D838E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309" w:type="dxa"/>
        <w:tblInd w:w="-5" w:type="dxa"/>
        <w:tblLook w:val="04A0" w:firstRow="1" w:lastRow="0" w:firstColumn="1" w:lastColumn="0" w:noHBand="0" w:noVBand="1"/>
      </w:tblPr>
      <w:tblGrid>
        <w:gridCol w:w="571"/>
        <w:gridCol w:w="4128"/>
        <w:gridCol w:w="10610"/>
      </w:tblGrid>
      <w:tr w:rsidR="00EA5117" w:rsidRPr="009B2C32" w14:paraId="1D12617F" w14:textId="77777777" w:rsidTr="009E49D3">
        <w:trPr>
          <w:trHeight w:val="668"/>
        </w:trPr>
        <w:tc>
          <w:tcPr>
            <w:tcW w:w="571" w:type="dxa"/>
          </w:tcPr>
          <w:p w14:paraId="5A3246D6" w14:textId="77777777" w:rsidR="00EA5117" w:rsidRPr="00EA5117" w:rsidRDefault="00EA5117" w:rsidP="009E49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5117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4128" w:type="dxa"/>
          </w:tcPr>
          <w:p w14:paraId="55D4662B" w14:textId="7A2BBDEF" w:rsidR="00EA5117" w:rsidRPr="00EA5117" w:rsidRDefault="00EA5117" w:rsidP="009E49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5117">
              <w:rPr>
                <w:rFonts w:ascii="Times New Roman" w:hAnsi="Times New Roman" w:cs="Times New Roman"/>
                <w:b/>
                <w:sz w:val="24"/>
              </w:rPr>
              <w:t>Wyniki nadzoru za rok szkolny 202</w:t>
            </w:r>
            <w:r w:rsidR="00C0502C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EA5117">
              <w:rPr>
                <w:rFonts w:ascii="Times New Roman" w:hAnsi="Times New Roman" w:cs="Times New Roman"/>
                <w:b/>
                <w:sz w:val="24"/>
              </w:rPr>
              <w:t>/202</w:t>
            </w:r>
            <w:r w:rsidR="00C0502C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0610" w:type="dxa"/>
          </w:tcPr>
          <w:p w14:paraId="50606513" w14:textId="77777777" w:rsidR="00EA5117" w:rsidRPr="00EA5117" w:rsidRDefault="00EA5117" w:rsidP="009E49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5117">
              <w:rPr>
                <w:rFonts w:ascii="Times New Roman" w:hAnsi="Times New Roman" w:cs="Times New Roman"/>
                <w:b/>
                <w:sz w:val="24"/>
              </w:rPr>
              <w:t>Sposoby wykorzystania wyników nadzoru</w:t>
            </w:r>
          </w:p>
        </w:tc>
      </w:tr>
      <w:tr w:rsidR="00EA5117" w:rsidRPr="009B2C32" w14:paraId="1D7D8356" w14:textId="77777777" w:rsidTr="009E49D3">
        <w:trPr>
          <w:trHeight w:val="631"/>
        </w:trPr>
        <w:tc>
          <w:tcPr>
            <w:tcW w:w="571" w:type="dxa"/>
          </w:tcPr>
          <w:p w14:paraId="65330593" w14:textId="77777777" w:rsidR="00EA5117" w:rsidRPr="00EA5117" w:rsidRDefault="00EA5117" w:rsidP="009E49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511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28" w:type="dxa"/>
          </w:tcPr>
          <w:p w14:paraId="001E383B" w14:textId="50481921" w:rsidR="00EA5117" w:rsidRPr="00705982" w:rsidRDefault="00705982" w:rsidP="0070598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982">
              <w:rPr>
                <w:rFonts w:ascii="Times New Roman" w:hAnsi="Times New Roman" w:cs="Times New Roman"/>
                <w:b/>
                <w:sz w:val="24"/>
                <w:szCs w:val="24"/>
              </w:rPr>
              <w:t>Należy kontynuować realizację programu „Dwujęzyczne Dzieci” z większą kontrolą nad jego faktycznym wdrażaniem w grupie.</w:t>
            </w:r>
          </w:p>
        </w:tc>
        <w:tc>
          <w:tcPr>
            <w:tcW w:w="10610" w:type="dxa"/>
          </w:tcPr>
          <w:p w14:paraId="55CFBC74" w14:textId="7EC22866" w:rsidR="00EA5117" w:rsidRPr="00EA5117" w:rsidRDefault="00EA5117" w:rsidP="009E49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5117">
              <w:rPr>
                <w:rFonts w:ascii="Times New Roman" w:hAnsi="Times New Roman" w:cs="Times New Roman"/>
              </w:rPr>
              <w:t>Przedszkole położy dalszy nacisk na</w:t>
            </w:r>
            <w:r w:rsidR="00A62C06">
              <w:rPr>
                <w:rFonts w:ascii="Times New Roman" w:hAnsi="Times New Roman" w:cs="Times New Roman"/>
              </w:rPr>
              <w:t xml:space="preserve"> regularne, cotygodniowe</w:t>
            </w:r>
            <w:r w:rsidRPr="00EA5117">
              <w:rPr>
                <w:rFonts w:ascii="Times New Roman" w:hAnsi="Times New Roman" w:cs="Times New Roman"/>
              </w:rPr>
              <w:t xml:space="preserve"> wdrażanie idei dwujęzyczności w przedszkolu wg metody C. </w:t>
            </w:r>
            <w:proofErr w:type="spellStart"/>
            <w:r w:rsidRPr="00EA5117">
              <w:rPr>
                <w:rFonts w:ascii="Times New Roman" w:hAnsi="Times New Roman" w:cs="Times New Roman"/>
              </w:rPr>
              <w:t>Selby</w:t>
            </w:r>
            <w:proofErr w:type="spellEnd"/>
            <w:r w:rsidRPr="00EA5117">
              <w:rPr>
                <w:rFonts w:ascii="Times New Roman" w:hAnsi="Times New Roman" w:cs="Times New Roman"/>
              </w:rPr>
              <w:t>. Powołany zespół ds. wdrażania dwujęzyczności nadal będzie przygotowywał działania popularyzujące kulturę angielską wśród najmłodszych.</w:t>
            </w:r>
          </w:p>
        </w:tc>
      </w:tr>
      <w:tr w:rsidR="00EA5117" w:rsidRPr="009B2C32" w14:paraId="6473FFA0" w14:textId="77777777" w:rsidTr="009E49D3">
        <w:trPr>
          <w:trHeight w:val="631"/>
        </w:trPr>
        <w:tc>
          <w:tcPr>
            <w:tcW w:w="571" w:type="dxa"/>
          </w:tcPr>
          <w:p w14:paraId="678B6211" w14:textId="2EC685E8" w:rsidR="00EA5117" w:rsidRPr="00EA5117" w:rsidRDefault="007A58EC" w:rsidP="009E49D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A5117" w:rsidRPr="00EA51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8" w:type="dxa"/>
          </w:tcPr>
          <w:p w14:paraId="35F2A5DB" w14:textId="77777777" w:rsidR="00705982" w:rsidRPr="00705982" w:rsidRDefault="00705982" w:rsidP="0070598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Należy położyć szczególny nacisk na rozwój sprawności fizycznej dzieci. </w:t>
            </w:r>
          </w:p>
          <w:p w14:paraId="693E0662" w14:textId="5F435A78" w:rsidR="00EA5117" w:rsidRPr="00705982" w:rsidRDefault="00EA5117" w:rsidP="009E49D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10" w:type="dxa"/>
          </w:tcPr>
          <w:p w14:paraId="0B87C023" w14:textId="7EC33862" w:rsidR="00EA5117" w:rsidRPr="00EA5117" w:rsidRDefault="00A62C06" w:rsidP="009E49D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EA5117" w:rsidRPr="00EA5117">
              <w:rPr>
                <w:rFonts w:ascii="Times New Roman" w:hAnsi="Times New Roman" w:cs="Times New Roman"/>
              </w:rPr>
              <w:t>ealizacj</w:t>
            </w:r>
            <w:r>
              <w:rPr>
                <w:rFonts w:ascii="Times New Roman" w:hAnsi="Times New Roman" w:cs="Times New Roman"/>
              </w:rPr>
              <w:t>a</w:t>
            </w:r>
            <w:r w:rsidR="00EA5117" w:rsidRPr="00EA5117">
              <w:rPr>
                <w:rFonts w:ascii="Times New Roman" w:hAnsi="Times New Roman" w:cs="Times New Roman"/>
              </w:rPr>
              <w:t xml:space="preserve"> cotygodniowych zestawów gimnastycznych we wszystkich grupach wiekowych oraz wprowadzanych rodzajów zabaw ruchowych</w:t>
            </w:r>
            <w:r>
              <w:rPr>
                <w:rFonts w:ascii="Times New Roman" w:hAnsi="Times New Roman" w:cs="Times New Roman"/>
              </w:rPr>
              <w:t xml:space="preserve"> w codziennych oddziaływaniach dydaktyczno – wychowawczych</w:t>
            </w:r>
            <w:r w:rsidR="00EA5117" w:rsidRPr="00EA5117">
              <w:rPr>
                <w:rFonts w:ascii="Times New Roman" w:hAnsi="Times New Roman" w:cs="Times New Roman"/>
              </w:rPr>
              <w:t>.</w:t>
            </w:r>
          </w:p>
          <w:p w14:paraId="71E2ACB8" w14:textId="77777777" w:rsidR="00EA5117" w:rsidRPr="00EA5117" w:rsidRDefault="00EA5117" w:rsidP="009E49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5117">
              <w:rPr>
                <w:rFonts w:ascii="Times New Roman" w:hAnsi="Times New Roman" w:cs="Times New Roman"/>
              </w:rPr>
              <w:t>Aktywne uczestnictwo dzieci w projektach edukacyjnych związanych z aktywnością fizyczną oraz innych inicjatywach związanych z tym obszarem rozwoju dzieci.</w:t>
            </w:r>
          </w:p>
          <w:p w14:paraId="13DB7068" w14:textId="7642A255" w:rsidR="00EA5117" w:rsidRPr="00EA5117" w:rsidRDefault="00EA5117" w:rsidP="009E49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5117">
              <w:rPr>
                <w:rFonts w:ascii="Times New Roman" w:hAnsi="Times New Roman" w:cs="Times New Roman"/>
              </w:rPr>
              <w:t>Regularne</w:t>
            </w:r>
            <w:r w:rsidR="00A62C06">
              <w:rPr>
                <w:rFonts w:ascii="Times New Roman" w:hAnsi="Times New Roman" w:cs="Times New Roman"/>
              </w:rPr>
              <w:t>, częste</w:t>
            </w:r>
            <w:r w:rsidRPr="00EA5117">
              <w:rPr>
                <w:rFonts w:ascii="Times New Roman" w:hAnsi="Times New Roman" w:cs="Times New Roman"/>
              </w:rPr>
              <w:t xml:space="preserve"> korzystanie z sali gimnastycznej przez przedszkolaków;</w:t>
            </w:r>
          </w:p>
        </w:tc>
      </w:tr>
      <w:tr w:rsidR="00EA5117" w14:paraId="1C573140" w14:textId="77777777" w:rsidTr="009E49D3">
        <w:trPr>
          <w:trHeight w:val="631"/>
        </w:trPr>
        <w:tc>
          <w:tcPr>
            <w:tcW w:w="571" w:type="dxa"/>
          </w:tcPr>
          <w:p w14:paraId="714D7128" w14:textId="0D1BAF49" w:rsidR="00EA5117" w:rsidRPr="00EA5117" w:rsidRDefault="007A58EC" w:rsidP="009E49D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A5117" w:rsidRPr="00EA511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128" w:type="dxa"/>
          </w:tcPr>
          <w:p w14:paraId="6D3CCB17" w14:textId="77777777" w:rsidR="00705982" w:rsidRPr="00705982" w:rsidRDefault="00705982" w:rsidP="0070598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982">
              <w:rPr>
                <w:rFonts w:ascii="Times New Roman" w:hAnsi="Times New Roman" w:cs="Times New Roman"/>
                <w:b/>
                <w:sz w:val="24"/>
                <w:szCs w:val="24"/>
              </w:rPr>
              <w:t>Należy kontynuować działania wynikające z przynależności do Sieci Przedszkoli Promujących Zdrowie.</w:t>
            </w:r>
          </w:p>
          <w:p w14:paraId="42FB066A" w14:textId="59BAC5A2" w:rsidR="00EA5117" w:rsidRPr="00705982" w:rsidRDefault="00EA5117" w:rsidP="009E49D3">
            <w:pPr>
              <w:pStyle w:val="Contents2"/>
              <w:tabs>
                <w:tab w:val="clear" w:pos="15138"/>
                <w:tab w:val="right" w:leader="dot" w:pos="14287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0" w:type="dxa"/>
          </w:tcPr>
          <w:p w14:paraId="3331E627" w14:textId="77777777" w:rsidR="00EA5117" w:rsidRPr="00EA5117" w:rsidRDefault="00EA5117" w:rsidP="009E49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5117">
              <w:rPr>
                <w:rFonts w:ascii="Times New Roman" w:hAnsi="Times New Roman" w:cs="Times New Roman"/>
              </w:rPr>
              <w:t xml:space="preserve">Działania z zakresu ekologii, zdrowia i bezpieczeństwa zostaną uwzględnione w rocznym planie pracy przedszkola.  </w:t>
            </w:r>
          </w:p>
        </w:tc>
      </w:tr>
      <w:tr w:rsidR="00705982" w14:paraId="1374E9EE" w14:textId="77777777" w:rsidTr="009E49D3">
        <w:trPr>
          <w:trHeight w:val="631"/>
        </w:trPr>
        <w:tc>
          <w:tcPr>
            <w:tcW w:w="571" w:type="dxa"/>
          </w:tcPr>
          <w:p w14:paraId="295524DD" w14:textId="43E4640A" w:rsidR="00705982" w:rsidRPr="00EA5117" w:rsidRDefault="007A58EC" w:rsidP="009E49D3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4128" w:type="dxa"/>
          </w:tcPr>
          <w:p w14:paraId="4273F63F" w14:textId="16804CF3" w:rsidR="00705982" w:rsidRPr="00705982" w:rsidRDefault="00705982" w:rsidP="0070598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982">
              <w:rPr>
                <w:rFonts w:ascii="Times New Roman" w:hAnsi="Times New Roman" w:cs="Times New Roman"/>
                <w:b/>
                <w:sz w:val="24"/>
                <w:szCs w:val="24"/>
              </w:rPr>
              <w:t>W celu promocji placówki, należy przygotować cykliczny konkurs o zasięgu ogólnopolskim.</w:t>
            </w:r>
          </w:p>
        </w:tc>
        <w:tc>
          <w:tcPr>
            <w:tcW w:w="10610" w:type="dxa"/>
          </w:tcPr>
          <w:p w14:paraId="75BA9F0F" w14:textId="44E80098" w:rsidR="00705982" w:rsidRPr="00BC101E" w:rsidRDefault="00BC101E" w:rsidP="009E49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101E">
              <w:rPr>
                <w:rFonts w:ascii="Times New Roman" w:hAnsi="Times New Roman" w:cs="Times New Roman"/>
              </w:rPr>
              <w:t xml:space="preserve">Konkurs fotograficzny dotyczący emocji. </w:t>
            </w:r>
          </w:p>
        </w:tc>
      </w:tr>
    </w:tbl>
    <w:p w14:paraId="559F61C6" w14:textId="77777777" w:rsidR="00A56FB9" w:rsidRDefault="00A56FB9" w:rsidP="00D838E6">
      <w:pPr>
        <w:pStyle w:val="Standard"/>
        <w:rPr>
          <w:color w:val="C9211E"/>
        </w:rPr>
      </w:pPr>
    </w:p>
    <w:p w14:paraId="5E76C038" w14:textId="77777777" w:rsidR="00A56FB9" w:rsidRDefault="00A56FB9">
      <w:pPr>
        <w:pStyle w:val="Standard"/>
        <w:jc w:val="center"/>
        <w:rPr>
          <w:color w:val="C9211E"/>
        </w:rPr>
      </w:pPr>
    </w:p>
    <w:p w14:paraId="11FB27EA" w14:textId="77777777" w:rsidR="00C31D19" w:rsidRDefault="00F20EA6" w:rsidP="00CD3B82">
      <w:pPr>
        <w:pStyle w:val="Standard"/>
        <w:rPr>
          <w:b/>
          <w:bCs/>
        </w:rPr>
      </w:pPr>
      <w:r>
        <w:rPr>
          <w:b/>
          <w:bCs/>
        </w:rPr>
        <w:lastRenderedPageBreak/>
        <w:t>Konkursy dla dzieci i nauczycieli</w:t>
      </w:r>
    </w:p>
    <w:p w14:paraId="3ABF2592" w14:textId="77777777" w:rsidR="00C31D19" w:rsidRDefault="00C31D19">
      <w:pPr>
        <w:pStyle w:val="Standard"/>
      </w:pPr>
    </w:p>
    <w:p w14:paraId="52112C54" w14:textId="1384E5C4" w:rsidR="00C31D19" w:rsidRDefault="00F20EA6" w:rsidP="00B87B7E">
      <w:pPr>
        <w:pStyle w:val="Standard"/>
        <w:numPr>
          <w:ilvl w:val="0"/>
          <w:numId w:val="31"/>
        </w:numPr>
      </w:pPr>
      <w:r>
        <w:t>Organizacj</w:t>
      </w:r>
      <w:r w:rsidR="00A56FB9">
        <w:t>a konkursu „Szekspirki”</w:t>
      </w:r>
      <w:r w:rsidR="00B3437F">
        <w:t xml:space="preserve"> IV edycja</w:t>
      </w:r>
      <w:r w:rsidR="00A56FB9">
        <w:br/>
        <w:t>Koordynatorzy:</w:t>
      </w:r>
      <w:r w:rsidR="000D55B6">
        <w:t xml:space="preserve"> Maria Kamińska</w:t>
      </w:r>
      <w:r w:rsidR="00237E80">
        <w:t xml:space="preserve"> (prowadzenie)</w:t>
      </w:r>
      <w:r w:rsidR="000D55B6">
        <w:t>, Renata Walczak – Romanowska, Lidia Groszkowska</w:t>
      </w:r>
      <w:r w:rsidR="00237E80">
        <w:t xml:space="preserve"> (dyplomy, obrady jury)</w:t>
      </w:r>
      <w:r w:rsidR="00727379">
        <w:t xml:space="preserve"> + zespół ds. dwujęzyczności </w:t>
      </w:r>
      <w:r w:rsidR="00237E80">
        <w:t xml:space="preserve"> </w:t>
      </w:r>
    </w:p>
    <w:p w14:paraId="5E9CE9E3" w14:textId="77777777" w:rsidR="00A56FB9" w:rsidRDefault="00A56FB9">
      <w:pPr>
        <w:pStyle w:val="Standard"/>
      </w:pPr>
    </w:p>
    <w:p w14:paraId="44C58926" w14:textId="7032A21C" w:rsidR="00A56FB9" w:rsidRDefault="00A56FB9" w:rsidP="00B87B7E">
      <w:pPr>
        <w:pStyle w:val="Standard"/>
        <w:numPr>
          <w:ilvl w:val="0"/>
          <w:numId w:val="31"/>
        </w:numPr>
      </w:pPr>
      <w:r>
        <w:t>Organizacja konkursu „Zdrowa Dziesiąteczka”</w:t>
      </w:r>
      <w:r w:rsidR="00237E80">
        <w:t xml:space="preserve"> (I</w:t>
      </w:r>
      <w:r w:rsidR="00B3437F">
        <w:t>V</w:t>
      </w:r>
      <w:r w:rsidR="00237E80">
        <w:t xml:space="preserve"> edycja)</w:t>
      </w:r>
      <w:r>
        <w:br/>
        <w:t>Koordynatorzy:</w:t>
      </w:r>
      <w:r w:rsidR="000046B2">
        <w:t xml:space="preserve"> B. Bator – Kamińska, A. Szwede</w:t>
      </w:r>
      <w:r w:rsidR="00836AE0">
        <w:t xml:space="preserve"> </w:t>
      </w:r>
    </w:p>
    <w:p w14:paraId="1837D910" w14:textId="77777777" w:rsidR="00D838E6" w:rsidRDefault="00D838E6" w:rsidP="000D55B6"/>
    <w:p w14:paraId="26BF6950" w14:textId="71AE8BBE" w:rsidR="00D838E6" w:rsidRDefault="00D838E6" w:rsidP="00B87B7E">
      <w:pPr>
        <w:pStyle w:val="Standard"/>
        <w:numPr>
          <w:ilvl w:val="0"/>
          <w:numId w:val="31"/>
        </w:numPr>
      </w:pPr>
      <w:r>
        <w:t>Udział w konkursach miejskich i ogólnokrajowych.</w:t>
      </w:r>
    </w:p>
    <w:p w14:paraId="77DE67A2" w14:textId="77777777" w:rsidR="00C31D19" w:rsidRDefault="00C31D19" w:rsidP="005625FC">
      <w:pPr>
        <w:pStyle w:val="Standard"/>
      </w:pPr>
    </w:p>
    <w:p w14:paraId="2A3A98E1" w14:textId="1F669A52" w:rsidR="00C31D19" w:rsidRDefault="00F20EA6">
      <w:pPr>
        <w:pStyle w:val="Nagwek1"/>
        <w:rPr>
          <w:sz w:val="24"/>
          <w:szCs w:val="24"/>
        </w:rPr>
      </w:pPr>
      <w:bookmarkStart w:id="2" w:name="__RefHeading___Toc17617422"/>
      <w:r>
        <w:rPr>
          <w:sz w:val="24"/>
          <w:szCs w:val="24"/>
        </w:rPr>
        <w:t>5. Kalendarz imprez i uroczystości w roku szkolnym 202</w:t>
      </w:r>
      <w:r w:rsidR="00B3437F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bookmarkEnd w:id="2"/>
      <w:r w:rsidR="00B3437F">
        <w:rPr>
          <w:sz w:val="24"/>
          <w:szCs w:val="24"/>
        </w:rPr>
        <w:t>5</w:t>
      </w:r>
    </w:p>
    <w:p w14:paraId="2507C04A" w14:textId="77777777" w:rsidR="00C31D19" w:rsidRDefault="00C31D19">
      <w:pPr>
        <w:pStyle w:val="Standard"/>
        <w:spacing w:line="276" w:lineRule="auto"/>
        <w:jc w:val="both"/>
      </w:pPr>
    </w:p>
    <w:tbl>
      <w:tblPr>
        <w:tblW w:w="14565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6855"/>
        <w:gridCol w:w="3525"/>
        <w:gridCol w:w="3510"/>
      </w:tblGrid>
      <w:tr w:rsidR="00C31D19" w14:paraId="62A9DA9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68947A" w14:textId="77777777" w:rsidR="00C31D19" w:rsidRDefault="00F20EA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4CBA3" w14:textId="77777777" w:rsidR="00C31D19" w:rsidRDefault="00F20EA6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imprezy/uroczystości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D4F25A" w14:textId="77777777" w:rsidR="00C31D19" w:rsidRDefault="00F20EA6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621AC6" w14:textId="66BF99BA" w:rsidR="00C31D19" w:rsidRDefault="00111BF6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Grupa</w:t>
            </w:r>
          </w:p>
        </w:tc>
      </w:tr>
      <w:tr w:rsidR="00C31D19" w14:paraId="703037B9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4E48C" w14:textId="77777777" w:rsidR="00C31D19" w:rsidRDefault="00F20EA6">
            <w:pPr>
              <w:pStyle w:val="Standard"/>
            </w:pPr>
            <w:r>
              <w:t>1.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0A014" w14:textId="0452A79D" w:rsidR="00C31D19" w:rsidRDefault="001808E6">
            <w:pPr>
              <w:pStyle w:val="Standard"/>
              <w:spacing w:line="276" w:lineRule="auto"/>
            </w:pPr>
            <w:r>
              <w:t>DEN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7A1B91" w14:textId="1A5BBB40" w:rsidR="00C31D19" w:rsidRDefault="00CD3B82">
            <w:pPr>
              <w:pStyle w:val="Standard"/>
              <w:snapToGrid w:val="0"/>
              <w:spacing w:line="276" w:lineRule="auto"/>
            </w:pPr>
            <w:r>
              <w:t>Październik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809711" w14:textId="0714D688" w:rsidR="00C31D19" w:rsidRDefault="000046B2">
            <w:pPr>
              <w:pStyle w:val="Standard"/>
              <w:snapToGrid w:val="0"/>
              <w:spacing w:line="276" w:lineRule="auto"/>
              <w:jc w:val="center"/>
            </w:pPr>
            <w:r>
              <w:t>Biedronki</w:t>
            </w:r>
          </w:p>
        </w:tc>
      </w:tr>
      <w:tr w:rsidR="00CD1A00" w14:paraId="06CA2A3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B495E" w14:textId="1CA1C4E2" w:rsidR="00CD1A00" w:rsidRDefault="00E6109C">
            <w:pPr>
              <w:pStyle w:val="Standard"/>
            </w:pPr>
            <w:r>
              <w:t>2.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A91B0" w14:textId="50F848C1" w:rsidR="00CD1A00" w:rsidRDefault="00B3437F">
            <w:pPr>
              <w:pStyle w:val="Standard"/>
              <w:spacing w:line="276" w:lineRule="auto"/>
            </w:pPr>
            <w:r>
              <w:t xml:space="preserve">Święto Niepodległości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3CE0C" w14:textId="6313A264" w:rsidR="00CD1A00" w:rsidRDefault="00CD1A00">
            <w:pPr>
              <w:pStyle w:val="Standard"/>
              <w:snapToGrid w:val="0"/>
              <w:spacing w:line="276" w:lineRule="auto"/>
            </w:pPr>
            <w:r>
              <w:t>Listopad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49CA4" w14:textId="471870CB" w:rsidR="00CD1A00" w:rsidRDefault="000046B2">
            <w:pPr>
              <w:pStyle w:val="Standard"/>
              <w:snapToGrid w:val="0"/>
              <w:spacing w:line="276" w:lineRule="auto"/>
              <w:jc w:val="center"/>
            </w:pPr>
            <w:r>
              <w:t>---------------</w:t>
            </w:r>
          </w:p>
        </w:tc>
      </w:tr>
      <w:tr w:rsidR="00C31D19" w14:paraId="585F704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A53D39" w14:textId="77777777" w:rsidR="00C31D19" w:rsidRDefault="00F20EA6">
            <w:pPr>
              <w:pStyle w:val="Standard"/>
            </w:pPr>
            <w:r>
              <w:t>3.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A8215" w14:textId="02447B8A" w:rsidR="00C31D19" w:rsidRDefault="001808E6">
            <w:pPr>
              <w:pStyle w:val="Standard"/>
              <w:spacing w:line="276" w:lineRule="auto"/>
            </w:pPr>
            <w:r>
              <w:t xml:space="preserve">Pasowanie na Przedszkolaka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D3951" w14:textId="77777777" w:rsidR="00C31D19" w:rsidRDefault="00F20EA6">
            <w:pPr>
              <w:pStyle w:val="Standard"/>
              <w:snapToGrid w:val="0"/>
              <w:spacing w:line="276" w:lineRule="auto"/>
            </w:pPr>
            <w:r>
              <w:t>Listopad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CC286" w14:textId="79D7752B" w:rsidR="00C31D19" w:rsidRDefault="00B3437F">
            <w:pPr>
              <w:pStyle w:val="Standard"/>
              <w:snapToGrid w:val="0"/>
              <w:spacing w:line="276" w:lineRule="auto"/>
              <w:jc w:val="center"/>
            </w:pPr>
            <w:r>
              <w:t xml:space="preserve">Motylki, Jabłuszka </w:t>
            </w:r>
          </w:p>
        </w:tc>
      </w:tr>
      <w:tr w:rsidR="00C31D19" w14:paraId="7762926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647A89" w14:textId="77777777" w:rsidR="00C31D19" w:rsidRDefault="00F20EA6">
            <w:pPr>
              <w:pStyle w:val="Standard"/>
            </w:pPr>
            <w:r>
              <w:t>4.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DD2EF" w14:textId="77777777" w:rsidR="00C31D19" w:rsidRDefault="00F20EA6">
            <w:pPr>
              <w:pStyle w:val="Standard"/>
              <w:spacing w:line="276" w:lineRule="auto"/>
            </w:pPr>
            <w:r>
              <w:t>Mikołajki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51C349" w14:textId="77777777" w:rsidR="00C31D19" w:rsidRDefault="00F20EA6">
            <w:pPr>
              <w:pStyle w:val="Standard"/>
              <w:spacing w:line="276" w:lineRule="auto"/>
            </w:pPr>
            <w:r>
              <w:t>Grudzień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DA4A8" w14:textId="51C9972B" w:rsidR="00C31D19" w:rsidRDefault="00111BF6">
            <w:pPr>
              <w:pStyle w:val="Standard"/>
              <w:snapToGrid w:val="0"/>
              <w:spacing w:line="276" w:lineRule="auto"/>
              <w:jc w:val="center"/>
            </w:pPr>
            <w:r>
              <w:t>wszystkie</w:t>
            </w:r>
          </w:p>
        </w:tc>
      </w:tr>
      <w:tr w:rsidR="00C31D19" w14:paraId="3E1BE13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75D4D" w14:textId="77777777" w:rsidR="00C31D19" w:rsidRDefault="00F20EA6">
            <w:pPr>
              <w:pStyle w:val="Standard"/>
            </w:pPr>
            <w:r>
              <w:t>5.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30B65" w14:textId="72267956" w:rsidR="00C31D19" w:rsidRDefault="00F20EA6">
            <w:pPr>
              <w:pStyle w:val="Standard"/>
              <w:spacing w:line="276" w:lineRule="auto"/>
            </w:pPr>
            <w:r>
              <w:t>Wigilia w przedszkolu</w:t>
            </w:r>
            <w:r w:rsidR="00725111">
              <w:t xml:space="preserve"> - Jasełka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38F2EA" w14:textId="77777777" w:rsidR="00C31D19" w:rsidRDefault="00F20EA6">
            <w:pPr>
              <w:pStyle w:val="Standard"/>
              <w:spacing w:line="276" w:lineRule="auto"/>
            </w:pPr>
            <w:r>
              <w:t>Grudzień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CBD0F3" w14:textId="2EDE8951" w:rsidR="00C31D19" w:rsidRDefault="00B3437F">
            <w:pPr>
              <w:pStyle w:val="Standard"/>
              <w:snapToGrid w:val="0"/>
              <w:spacing w:line="276" w:lineRule="auto"/>
              <w:jc w:val="center"/>
            </w:pPr>
            <w:r>
              <w:t xml:space="preserve">Pszczółki </w:t>
            </w:r>
          </w:p>
        </w:tc>
      </w:tr>
      <w:tr w:rsidR="00C31D19" w14:paraId="2272C82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9C5E16" w14:textId="77777777" w:rsidR="00C31D19" w:rsidRDefault="00F20EA6">
            <w:pPr>
              <w:pStyle w:val="Standard"/>
            </w:pPr>
            <w:r>
              <w:t>6.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D26109" w14:textId="77777777" w:rsidR="00C31D19" w:rsidRDefault="00F20EA6">
            <w:pPr>
              <w:pStyle w:val="Standard"/>
              <w:spacing w:line="276" w:lineRule="auto"/>
            </w:pPr>
            <w:r>
              <w:t>Bal karnawałowy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17774" w14:textId="4C2B52C0" w:rsidR="00C31D19" w:rsidRDefault="00F20EA6">
            <w:pPr>
              <w:pStyle w:val="Standard"/>
              <w:spacing w:line="276" w:lineRule="auto"/>
            </w:pPr>
            <w:r>
              <w:t>Styczeń</w:t>
            </w:r>
            <w:r w:rsidR="00CD3B82">
              <w:t>/luty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B0672B" w14:textId="7C56B7E5" w:rsidR="00C31D19" w:rsidRDefault="00111BF6">
            <w:pPr>
              <w:pStyle w:val="Standard"/>
              <w:snapToGrid w:val="0"/>
              <w:spacing w:line="276" w:lineRule="auto"/>
              <w:jc w:val="center"/>
            </w:pPr>
            <w:r>
              <w:t>wszystkie</w:t>
            </w:r>
          </w:p>
        </w:tc>
      </w:tr>
      <w:tr w:rsidR="00C31D19" w14:paraId="3EA80D89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750018" w14:textId="77777777" w:rsidR="00C31D19" w:rsidRDefault="00F20EA6">
            <w:pPr>
              <w:pStyle w:val="Standard"/>
            </w:pPr>
            <w:r>
              <w:t>7.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916B97" w14:textId="77777777" w:rsidR="00C31D19" w:rsidRDefault="00F20EA6">
            <w:pPr>
              <w:pStyle w:val="Standard"/>
              <w:spacing w:line="276" w:lineRule="auto"/>
            </w:pPr>
            <w:r>
              <w:t>Dzień Babci i Dzień Dziadka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955A7" w14:textId="77777777" w:rsidR="00C31D19" w:rsidRDefault="00F20EA6">
            <w:pPr>
              <w:pStyle w:val="Standard"/>
              <w:spacing w:line="276" w:lineRule="auto"/>
            </w:pPr>
            <w:r>
              <w:t>Styczeń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79A52" w14:textId="02ACA2D0" w:rsidR="00C31D19" w:rsidRDefault="00111BF6">
            <w:pPr>
              <w:pStyle w:val="Standard"/>
              <w:snapToGrid w:val="0"/>
              <w:spacing w:line="276" w:lineRule="auto"/>
              <w:jc w:val="center"/>
            </w:pPr>
            <w:r>
              <w:t>wszystkie</w:t>
            </w:r>
          </w:p>
        </w:tc>
      </w:tr>
      <w:tr w:rsidR="00C31D19" w14:paraId="5823FD29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C2120" w14:textId="77777777" w:rsidR="00C31D19" w:rsidRDefault="00F20EA6">
            <w:pPr>
              <w:pStyle w:val="Standard"/>
            </w:pPr>
            <w:r>
              <w:t>8.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FB917" w14:textId="0F3F07F0" w:rsidR="00C31D19" w:rsidRDefault="00727379">
            <w:pPr>
              <w:pStyle w:val="Standard"/>
              <w:spacing w:line="276" w:lineRule="auto"/>
            </w:pPr>
            <w:r>
              <w:t>„Zielona piosenka” – przegląd piosenek o Ziemi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DC99D8" w14:textId="77777777" w:rsidR="00C31D19" w:rsidRDefault="00F20EA6">
            <w:pPr>
              <w:pStyle w:val="Standard"/>
              <w:spacing w:line="276" w:lineRule="auto"/>
            </w:pPr>
            <w:r>
              <w:t>Marzec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E24A" w14:textId="73120018" w:rsidR="00C31D19" w:rsidRDefault="000046B2">
            <w:pPr>
              <w:pStyle w:val="Standard"/>
              <w:snapToGrid w:val="0"/>
              <w:spacing w:line="276" w:lineRule="auto"/>
              <w:jc w:val="center"/>
            </w:pPr>
            <w:r>
              <w:t>Sówki</w:t>
            </w:r>
          </w:p>
        </w:tc>
      </w:tr>
      <w:tr w:rsidR="00C31D19" w14:paraId="44FCB33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7F886F" w14:textId="5DF142CB" w:rsidR="00C31D19" w:rsidRDefault="00CD3B82">
            <w:pPr>
              <w:pStyle w:val="Standard"/>
            </w:pPr>
            <w:r>
              <w:t>9</w:t>
            </w:r>
            <w:r w:rsidR="00F20EA6"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A1C260" w14:textId="3D5657A7" w:rsidR="00C31D19" w:rsidRDefault="0087515C">
            <w:pPr>
              <w:pStyle w:val="Standard"/>
              <w:spacing w:line="276" w:lineRule="auto"/>
            </w:pPr>
            <w:r>
              <w:t>Szekspirki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A96C2" w14:textId="3A4C8475" w:rsidR="00C31D19" w:rsidRDefault="0087515C">
            <w:pPr>
              <w:pStyle w:val="Standard"/>
              <w:spacing w:line="276" w:lineRule="auto"/>
            </w:pPr>
            <w:r>
              <w:t>Kwiecień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6634E" w14:textId="592B8204" w:rsidR="00C31D19" w:rsidRDefault="000046B2">
            <w:pPr>
              <w:pStyle w:val="Standard"/>
              <w:snapToGrid w:val="0"/>
              <w:spacing w:line="276" w:lineRule="auto"/>
              <w:jc w:val="center"/>
            </w:pPr>
            <w:r>
              <w:t>---------------</w:t>
            </w:r>
          </w:p>
        </w:tc>
      </w:tr>
      <w:tr w:rsidR="00C31D19" w14:paraId="34274EC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7326CF" w14:textId="05BFEBFC" w:rsidR="00C31D19" w:rsidRDefault="00CD3B82">
            <w:pPr>
              <w:pStyle w:val="Standard"/>
            </w:pPr>
            <w:r>
              <w:t>10</w:t>
            </w:r>
            <w:r w:rsidR="00F20EA6"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A49C08" w14:textId="03F558DB" w:rsidR="00C31D19" w:rsidRDefault="00CD3B82">
            <w:pPr>
              <w:pStyle w:val="Standard"/>
              <w:spacing w:line="276" w:lineRule="auto"/>
            </w:pPr>
            <w:r>
              <w:t xml:space="preserve">Dzień Rodziny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02A7AA" w14:textId="7D083517" w:rsidR="00C31D19" w:rsidRDefault="00CD3B82">
            <w:pPr>
              <w:pStyle w:val="Standard"/>
              <w:spacing w:line="276" w:lineRule="auto"/>
            </w:pPr>
            <w:r>
              <w:t>Maj/</w:t>
            </w:r>
            <w:r w:rsidR="00F20EA6">
              <w:t>Czerwiec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E6E68C" w14:textId="78AE7634" w:rsidR="00C31D19" w:rsidRDefault="00111BF6">
            <w:pPr>
              <w:pStyle w:val="Standard"/>
              <w:snapToGrid w:val="0"/>
              <w:spacing w:line="276" w:lineRule="auto"/>
              <w:jc w:val="center"/>
            </w:pPr>
            <w:r>
              <w:t>wszystkie</w:t>
            </w:r>
          </w:p>
        </w:tc>
      </w:tr>
      <w:tr w:rsidR="00C31D19" w14:paraId="60B643A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05A119" w14:textId="0397A62E" w:rsidR="00C31D19" w:rsidRDefault="00CD3B82">
            <w:pPr>
              <w:pStyle w:val="Standard"/>
            </w:pPr>
            <w:r>
              <w:t>11</w:t>
            </w:r>
            <w:r w:rsidR="00F20EA6"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022B80" w14:textId="77777777" w:rsidR="00C31D19" w:rsidRDefault="00F20EA6">
            <w:pPr>
              <w:pStyle w:val="Standard"/>
              <w:spacing w:line="276" w:lineRule="auto"/>
            </w:pPr>
            <w:r>
              <w:t>Pożegnanie Starszaków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4BAB28" w14:textId="77777777" w:rsidR="00C31D19" w:rsidRDefault="00F20EA6">
            <w:pPr>
              <w:pStyle w:val="Standard"/>
              <w:spacing w:line="276" w:lineRule="auto"/>
            </w:pPr>
            <w:r>
              <w:t>Czerwiec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21FAF" w14:textId="1B91748C" w:rsidR="00C31D19" w:rsidRDefault="00B3437F">
            <w:pPr>
              <w:pStyle w:val="Standard"/>
              <w:snapToGrid w:val="0"/>
              <w:spacing w:line="276" w:lineRule="auto"/>
              <w:jc w:val="center"/>
            </w:pPr>
            <w:r>
              <w:t>Pszczółki</w:t>
            </w:r>
          </w:p>
        </w:tc>
      </w:tr>
    </w:tbl>
    <w:p w14:paraId="62015DA0" w14:textId="77777777" w:rsidR="00CD3B82" w:rsidRDefault="00CD3B82">
      <w:pPr>
        <w:pStyle w:val="Nagwek1"/>
        <w:rPr>
          <w:bCs w:val="0"/>
          <w:sz w:val="24"/>
          <w:szCs w:val="24"/>
        </w:rPr>
      </w:pPr>
      <w:bookmarkStart w:id="3" w:name="__RefHeading___Toc17617423"/>
    </w:p>
    <w:bookmarkEnd w:id="3"/>
    <w:p w14:paraId="37CDF6E5" w14:textId="77777777" w:rsidR="00C31D19" w:rsidRDefault="00C31D19">
      <w:pPr>
        <w:pStyle w:val="Standard"/>
        <w:spacing w:line="276" w:lineRule="auto"/>
        <w:jc w:val="both"/>
        <w:rPr>
          <w:b/>
        </w:rPr>
      </w:pPr>
    </w:p>
    <w:p w14:paraId="738580B6" w14:textId="0ADE4B98" w:rsidR="00C31D19" w:rsidRDefault="00F20EA6">
      <w:pPr>
        <w:pStyle w:val="Nagwek1"/>
        <w:rPr>
          <w:sz w:val="24"/>
          <w:szCs w:val="24"/>
        </w:rPr>
      </w:pPr>
      <w:bookmarkStart w:id="4" w:name="__RefHeading___Toc17617424"/>
      <w:r>
        <w:rPr>
          <w:sz w:val="24"/>
          <w:szCs w:val="24"/>
        </w:rPr>
        <w:t>Zespoły zadaniowe nauczycieli</w:t>
      </w:r>
      <w:bookmarkEnd w:id="4"/>
    </w:p>
    <w:p w14:paraId="3891C7A3" w14:textId="1DDA8017" w:rsidR="00237E80" w:rsidRPr="005D3859" w:rsidRDefault="00237E80" w:rsidP="00237E80">
      <w:pPr>
        <w:rPr>
          <w:rFonts w:cs="Times New Roman"/>
        </w:rPr>
      </w:pPr>
    </w:p>
    <w:p w14:paraId="4BA48FE1" w14:textId="77777777" w:rsidR="00237E80" w:rsidRPr="005D3859" w:rsidRDefault="00237E80" w:rsidP="00237E80">
      <w:pPr>
        <w:pStyle w:val="Standard"/>
        <w:spacing w:line="276" w:lineRule="auto"/>
        <w:ind w:left="360"/>
        <w:jc w:val="both"/>
        <w:rPr>
          <w:rFonts w:cs="Times New Roman"/>
          <w:b/>
        </w:rPr>
      </w:pPr>
    </w:p>
    <w:p w14:paraId="03309883" w14:textId="77777777" w:rsidR="00237E80" w:rsidRPr="005D3859" w:rsidRDefault="00237E80" w:rsidP="00237E80">
      <w:pPr>
        <w:pStyle w:val="Standard"/>
        <w:spacing w:line="276" w:lineRule="auto"/>
        <w:ind w:left="360"/>
        <w:jc w:val="both"/>
        <w:rPr>
          <w:rFonts w:cs="Times New Roman"/>
          <w:b/>
        </w:rPr>
      </w:pPr>
    </w:p>
    <w:tbl>
      <w:tblPr>
        <w:tblpPr w:leftFromText="141" w:rightFromText="141" w:vertAnchor="text" w:horzAnchor="margin" w:tblpXSpec="center" w:tblpY="-411"/>
        <w:tblW w:w="108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3092"/>
        <w:gridCol w:w="4798"/>
        <w:gridCol w:w="2518"/>
      </w:tblGrid>
      <w:tr w:rsidR="00237E80" w:rsidRPr="005D3859" w14:paraId="1BEDE392" w14:textId="77777777" w:rsidTr="009E49D3">
        <w:trPr>
          <w:trHeight w:val="26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579109" w14:textId="77777777" w:rsidR="00237E80" w:rsidRPr="005D3859" w:rsidRDefault="00237E80" w:rsidP="009E49D3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 w:rsidRPr="005D3859">
              <w:rPr>
                <w:rFonts w:cs="Times New Roman"/>
                <w:b/>
              </w:rPr>
              <w:t>Lp.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63F000" w14:textId="77777777" w:rsidR="00237E80" w:rsidRPr="005D3859" w:rsidRDefault="00237E80" w:rsidP="009E49D3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 w:rsidRPr="005D3859">
              <w:rPr>
                <w:rFonts w:cs="Times New Roman"/>
                <w:b/>
              </w:rPr>
              <w:t>Nazwa zespołu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FADF6D" w14:textId="77777777" w:rsidR="00237E80" w:rsidRPr="005D3859" w:rsidRDefault="00237E80" w:rsidP="009E49D3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 w:rsidRPr="005D3859">
              <w:rPr>
                <w:rFonts w:cs="Times New Roman"/>
                <w:b/>
              </w:rPr>
              <w:t>Skład zespołu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5A57F9" w14:textId="77777777" w:rsidR="00237E80" w:rsidRPr="005D3859" w:rsidRDefault="00237E80" w:rsidP="009E49D3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 w:rsidRPr="005D3859">
              <w:rPr>
                <w:rFonts w:cs="Times New Roman"/>
                <w:b/>
              </w:rPr>
              <w:t>Koordynator zespołu</w:t>
            </w:r>
          </w:p>
        </w:tc>
      </w:tr>
      <w:tr w:rsidR="00237E80" w:rsidRPr="005D3859" w14:paraId="7C690290" w14:textId="77777777" w:rsidTr="009E49D3">
        <w:trPr>
          <w:trHeight w:val="27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401209" w14:textId="77777777" w:rsidR="00237E80" w:rsidRPr="005D3859" w:rsidRDefault="00237E80" w:rsidP="009E49D3">
            <w:pPr>
              <w:pStyle w:val="Standard"/>
              <w:rPr>
                <w:rFonts w:cs="Times New Roman"/>
              </w:rPr>
            </w:pPr>
            <w:r w:rsidRPr="005D3859">
              <w:rPr>
                <w:rFonts w:cs="Times New Roman"/>
              </w:rPr>
              <w:t>1.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00AD61" w14:textId="77777777" w:rsidR="00237E80" w:rsidRPr="005D3859" w:rsidRDefault="00237E80" w:rsidP="009E49D3">
            <w:pPr>
              <w:pStyle w:val="Standard"/>
              <w:spacing w:line="276" w:lineRule="auto"/>
              <w:rPr>
                <w:rFonts w:cs="Times New Roman"/>
              </w:rPr>
            </w:pPr>
            <w:r w:rsidRPr="005D3859">
              <w:rPr>
                <w:rFonts w:cs="Times New Roman"/>
              </w:rPr>
              <w:t>Zespół do spraw dekoracji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080802" w14:textId="5B7FDDF3" w:rsidR="00237E80" w:rsidRPr="005D3859" w:rsidRDefault="0006474D" w:rsidP="008E0DD4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L. Groszkowska</w:t>
            </w:r>
            <w:r>
              <w:rPr>
                <w:rFonts w:cs="Times New Roman"/>
              </w:rPr>
              <w:t xml:space="preserve">, </w:t>
            </w:r>
            <w:r w:rsidR="008E0DD4">
              <w:rPr>
                <w:rFonts w:cs="Times New Roman"/>
              </w:rPr>
              <w:t>A.</w:t>
            </w:r>
            <w:r>
              <w:rPr>
                <w:rFonts w:cs="Times New Roman"/>
              </w:rPr>
              <w:t xml:space="preserve"> </w:t>
            </w:r>
            <w:r w:rsidR="00237E80">
              <w:rPr>
                <w:rFonts w:cs="Times New Roman"/>
              </w:rPr>
              <w:t>Szymańska,</w:t>
            </w:r>
            <w:r>
              <w:rPr>
                <w:rFonts w:cs="Times New Roman"/>
              </w:rPr>
              <w:t xml:space="preserve"> </w:t>
            </w:r>
            <w:r w:rsidR="00237E80">
              <w:rPr>
                <w:rFonts w:cs="Times New Roman"/>
              </w:rPr>
              <w:t xml:space="preserve">M. Fabiańska, </w:t>
            </w:r>
            <w:r w:rsidR="00727379">
              <w:rPr>
                <w:rFonts w:cs="Times New Roman"/>
              </w:rPr>
              <w:t xml:space="preserve"> P. Stypińska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27D6D1" w14:textId="77777777" w:rsidR="00237E80" w:rsidRPr="005D3859" w:rsidRDefault="00237E80" w:rsidP="00B87B7E">
            <w:pPr>
              <w:pStyle w:val="Standard"/>
              <w:numPr>
                <w:ilvl w:val="0"/>
                <w:numId w:val="32"/>
              </w:num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Szymańska</w:t>
            </w:r>
          </w:p>
        </w:tc>
      </w:tr>
      <w:tr w:rsidR="00237E80" w:rsidRPr="005D3859" w14:paraId="6A26D06E" w14:textId="77777777" w:rsidTr="009E49D3">
        <w:trPr>
          <w:trHeight w:val="53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944B37" w14:textId="77777777" w:rsidR="00237E80" w:rsidRPr="005D3859" w:rsidRDefault="00237E80" w:rsidP="009E49D3">
            <w:pPr>
              <w:pStyle w:val="Standard"/>
              <w:rPr>
                <w:rFonts w:cs="Times New Roman"/>
              </w:rPr>
            </w:pPr>
            <w:r w:rsidRPr="005D3859">
              <w:rPr>
                <w:rFonts w:cs="Times New Roman"/>
              </w:rPr>
              <w:t>2.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167564" w14:textId="77777777" w:rsidR="00237E80" w:rsidRPr="005D3859" w:rsidRDefault="00237E80" w:rsidP="009E49D3">
            <w:pPr>
              <w:pStyle w:val="Standard"/>
              <w:spacing w:line="276" w:lineRule="auto"/>
              <w:rPr>
                <w:rFonts w:cs="Times New Roman"/>
              </w:rPr>
            </w:pPr>
            <w:r w:rsidRPr="005D3859">
              <w:rPr>
                <w:rFonts w:cs="Times New Roman"/>
              </w:rPr>
              <w:t>Zespół do spraw promocji przedszkola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A25332" w14:textId="41A294D6" w:rsidR="00237E80" w:rsidRPr="005D3859" w:rsidRDefault="00237E80" w:rsidP="009E49D3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B.</w:t>
            </w:r>
            <w:r w:rsidR="0006474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Bator – Kamińska, A. Kałuża – Mielczarek, </w:t>
            </w:r>
            <w:r w:rsidR="00727379">
              <w:rPr>
                <w:rFonts w:cs="Times New Roman"/>
              </w:rPr>
              <w:t>A.</w:t>
            </w:r>
            <w:r w:rsidR="0006474D">
              <w:rPr>
                <w:rFonts w:cs="Times New Roman"/>
              </w:rPr>
              <w:t xml:space="preserve"> </w:t>
            </w:r>
            <w:r w:rsidR="00727379">
              <w:rPr>
                <w:rFonts w:cs="Times New Roman"/>
              </w:rPr>
              <w:t>Klepaczka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5E8525" w14:textId="77777777" w:rsidR="00237E80" w:rsidRPr="005D3859" w:rsidRDefault="00237E80" w:rsidP="00237E80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B. Bator - Kamińska</w:t>
            </w:r>
          </w:p>
        </w:tc>
      </w:tr>
      <w:tr w:rsidR="00237E80" w:rsidRPr="005D3859" w14:paraId="4DF5AB41" w14:textId="77777777" w:rsidTr="009E49D3">
        <w:trPr>
          <w:trHeight w:val="531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16ECB1" w14:textId="77777777" w:rsidR="00237E80" w:rsidRPr="005D3859" w:rsidRDefault="00237E80" w:rsidP="009E49D3">
            <w:pPr>
              <w:pStyle w:val="Standard"/>
              <w:rPr>
                <w:rFonts w:cs="Times New Roman"/>
              </w:rPr>
            </w:pPr>
            <w:r w:rsidRPr="005D3859">
              <w:rPr>
                <w:rFonts w:cs="Times New Roman"/>
              </w:rPr>
              <w:t>3.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832F40" w14:textId="77777777" w:rsidR="00237E80" w:rsidRPr="005D3859" w:rsidRDefault="00237E80" w:rsidP="009E49D3">
            <w:pPr>
              <w:pStyle w:val="Standard"/>
              <w:spacing w:line="276" w:lineRule="auto"/>
              <w:rPr>
                <w:rFonts w:cs="Times New Roman"/>
              </w:rPr>
            </w:pPr>
            <w:r w:rsidRPr="005D3859">
              <w:rPr>
                <w:rFonts w:cs="Times New Roman"/>
              </w:rPr>
              <w:t>Zespół do spraw wdrażania dwujęzyczności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B861EC" w14:textId="17D42072" w:rsidR="00237E80" w:rsidRPr="005D3859" w:rsidRDefault="00237E80" w:rsidP="009E49D3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r w:rsidRPr="005D3859">
              <w:rPr>
                <w:rFonts w:cs="Times New Roman"/>
              </w:rPr>
              <w:t>M. Kamińska, A. Szwede,</w:t>
            </w:r>
            <w:r w:rsidR="000046B2">
              <w:rPr>
                <w:rFonts w:cs="Times New Roman"/>
              </w:rPr>
              <w:t xml:space="preserve"> K. Pomianowska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917301" w14:textId="6A4D749E" w:rsidR="00237E80" w:rsidRPr="005D3859" w:rsidRDefault="000046B2" w:rsidP="00237E80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M. Kamińska</w:t>
            </w:r>
          </w:p>
        </w:tc>
      </w:tr>
    </w:tbl>
    <w:p w14:paraId="09861B4F" w14:textId="5D7AE75A" w:rsidR="00C31D19" w:rsidRDefault="00C31D19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4F0A4C2A" w14:textId="5918C810" w:rsidR="00CD62F0" w:rsidRDefault="00CD62F0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26C001BA" w14:textId="2F0F1656" w:rsidR="00CD62F0" w:rsidRDefault="00CD62F0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70D8ABF1" w14:textId="4349406D" w:rsidR="00CD62F0" w:rsidRDefault="00CD62F0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6C396372" w14:textId="70A9020D" w:rsidR="00CD62F0" w:rsidRDefault="00CD62F0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1EC08D75" w14:textId="5BFF8829" w:rsidR="00CD62F0" w:rsidRDefault="00CD62F0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751771BF" w14:textId="1F7398F6" w:rsidR="00CD62F0" w:rsidRDefault="00CD62F0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30BFD07D" w14:textId="2BDE9B31" w:rsidR="00CD62F0" w:rsidRDefault="00CD62F0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15F46C30" w14:textId="5CE7288E" w:rsidR="007A58EC" w:rsidRDefault="007A58EC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2B0BB57D" w14:textId="7B3E5772" w:rsidR="007A58EC" w:rsidRDefault="007A58EC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21ADA4DB" w14:textId="1D9A2387" w:rsidR="007A58EC" w:rsidRDefault="007A58EC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3D51ADD6" w14:textId="0186C2A3" w:rsidR="007A58EC" w:rsidRDefault="007A58EC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29E59D2A" w14:textId="68CB25B4" w:rsidR="007A58EC" w:rsidRDefault="007A58EC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547260BD" w14:textId="42F61BDC" w:rsidR="007A58EC" w:rsidRDefault="007A58EC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7697A1A8" w14:textId="3221A8F6" w:rsidR="007A58EC" w:rsidRDefault="007A58EC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505BB3D1" w14:textId="690E3995" w:rsidR="007A58EC" w:rsidRDefault="007A58EC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61C3EF1B" w14:textId="34B8C0D1" w:rsidR="007A58EC" w:rsidRDefault="007A58EC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2EC9DBE2" w14:textId="11052B4C" w:rsidR="007A58EC" w:rsidRDefault="007A58EC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0E5AACF2" w14:textId="71FCFB2A" w:rsidR="007A58EC" w:rsidRDefault="007A58EC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113C6ABA" w14:textId="55D72DC5" w:rsidR="007A58EC" w:rsidRDefault="007A58EC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3B03D45B" w14:textId="1CF66F38" w:rsidR="007A58EC" w:rsidRDefault="007A58EC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6DC76E64" w14:textId="77777777" w:rsidR="00CD62F0" w:rsidRDefault="00CD62F0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sectPr w:rsidR="00CD62F0">
      <w:footerReference w:type="default" r:id="rId8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2DAA3" w14:textId="77777777" w:rsidR="00AF4539" w:rsidRDefault="00AF4539">
      <w:r>
        <w:separator/>
      </w:r>
    </w:p>
  </w:endnote>
  <w:endnote w:type="continuationSeparator" w:id="0">
    <w:p w14:paraId="41B372D7" w14:textId="77777777" w:rsidR="00AF4539" w:rsidRDefault="00AF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Pro-Regular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92163"/>
      <w:docPartObj>
        <w:docPartGallery w:val="Page Numbers (Bottom of Page)"/>
        <w:docPartUnique/>
      </w:docPartObj>
    </w:sdtPr>
    <w:sdtContent>
      <w:p w14:paraId="7279EDF0" w14:textId="78F8E16F" w:rsidR="00B86F7D" w:rsidRDefault="00B86F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CDA198" w14:textId="77777777" w:rsidR="00B86F7D" w:rsidRDefault="00B86F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73BC0" w14:textId="77777777" w:rsidR="00AF4539" w:rsidRDefault="00AF4539">
      <w:r>
        <w:rPr>
          <w:color w:val="000000"/>
        </w:rPr>
        <w:separator/>
      </w:r>
    </w:p>
  </w:footnote>
  <w:footnote w:type="continuationSeparator" w:id="0">
    <w:p w14:paraId="73B1F562" w14:textId="77777777" w:rsidR="00AF4539" w:rsidRDefault="00AF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B6B"/>
    <w:multiLevelType w:val="hybridMultilevel"/>
    <w:tmpl w:val="D29AE9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2A7D"/>
    <w:multiLevelType w:val="multilevel"/>
    <w:tmpl w:val="5CBAB1F4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A591C52"/>
    <w:multiLevelType w:val="multilevel"/>
    <w:tmpl w:val="34285B5E"/>
    <w:styleLink w:val="WW8Num37"/>
    <w:lvl w:ilvl="0">
      <w:start w:val="1"/>
      <w:numFmt w:val="decimal"/>
      <w:lvlText w:val="%1."/>
      <w:lvlJc w:val="left"/>
      <w:pPr>
        <w:ind w:left="38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A9772A7"/>
    <w:multiLevelType w:val="hybridMultilevel"/>
    <w:tmpl w:val="A47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92E5D"/>
    <w:multiLevelType w:val="multilevel"/>
    <w:tmpl w:val="C194F71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0BE7081"/>
    <w:multiLevelType w:val="hybridMultilevel"/>
    <w:tmpl w:val="61325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91A50"/>
    <w:multiLevelType w:val="multilevel"/>
    <w:tmpl w:val="44B66450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A294FE9"/>
    <w:multiLevelType w:val="multilevel"/>
    <w:tmpl w:val="AF6440C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A3F1082"/>
    <w:multiLevelType w:val="multilevel"/>
    <w:tmpl w:val="0EB82B1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E487236"/>
    <w:multiLevelType w:val="multilevel"/>
    <w:tmpl w:val="B1BA99A0"/>
    <w:styleLink w:val="WW8Num16"/>
    <w:lvl w:ilvl="0">
      <w:start w:val="1"/>
      <w:numFmt w:val="decimal"/>
      <w:lvlText w:val="%1."/>
      <w:lvlJc w:val="left"/>
      <w:pPr>
        <w:ind w:left="855" w:hanging="49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71FBB"/>
    <w:multiLevelType w:val="multilevel"/>
    <w:tmpl w:val="24CA9F54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60543F7"/>
    <w:multiLevelType w:val="multilevel"/>
    <w:tmpl w:val="474C86D2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83A042E"/>
    <w:multiLevelType w:val="multilevel"/>
    <w:tmpl w:val="1D18739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E0CAD"/>
    <w:multiLevelType w:val="hybridMultilevel"/>
    <w:tmpl w:val="12EC6ED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E23C9"/>
    <w:multiLevelType w:val="hybridMultilevel"/>
    <w:tmpl w:val="FDD0A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95ACF"/>
    <w:multiLevelType w:val="multilevel"/>
    <w:tmpl w:val="06C61320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0"/>
      <w:numFmt w:val="upperRoman"/>
      <w:lvlText w:val="%3."/>
      <w:lvlJc w:val="left"/>
      <w:pPr>
        <w:ind w:left="2520" w:hanging="72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6" w15:restartNumberingAfterBreak="0">
    <w:nsid w:val="369479FD"/>
    <w:multiLevelType w:val="multilevel"/>
    <w:tmpl w:val="4B5EC1C4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7" w15:restartNumberingAfterBreak="0">
    <w:nsid w:val="3AFF01A0"/>
    <w:multiLevelType w:val="hybridMultilevel"/>
    <w:tmpl w:val="091CB0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72E8B"/>
    <w:multiLevelType w:val="hybridMultilevel"/>
    <w:tmpl w:val="D85C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F1258"/>
    <w:multiLevelType w:val="multilevel"/>
    <w:tmpl w:val="D1E85606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43973E14"/>
    <w:multiLevelType w:val="multilevel"/>
    <w:tmpl w:val="88C67D06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47F726D"/>
    <w:multiLevelType w:val="multilevel"/>
    <w:tmpl w:val="0C929C1E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333333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0"/>
      <w:numFmt w:val="upperRoman"/>
      <w:lvlText w:val="%3."/>
      <w:lvlJc w:val="left"/>
      <w:pPr>
        <w:ind w:left="2520" w:hanging="72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2" w15:restartNumberingAfterBreak="0">
    <w:nsid w:val="453C49B5"/>
    <w:multiLevelType w:val="multilevel"/>
    <w:tmpl w:val="BB4CD96E"/>
    <w:styleLink w:val="WW8Num40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6CB290E"/>
    <w:multiLevelType w:val="multilevel"/>
    <w:tmpl w:val="7C3EE954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CB57337"/>
    <w:multiLevelType w:val="multilevel"/>
    <w:tmpl w:val="C090C86A"/>
    <w:styleLink w:val="WW8Num34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DBA2971"/>
    <w:multiLevelType w:val="hybridMultilevel"/>
    <w:tmpl w:val="7710F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A01FE"/>
    <w:multiLevelType w:val="multilevel"/>
    <w:tmpl w:val="21BEBCE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E804FA9"/>
    <w:multiLevelType w:val="multilevel"/>
    <w:tmpl w:val="7C1A5500"/>
    <w:styleLink w:val="WW8Num1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D6894"/>
    <w:multiLevelType w:val="multilevel"/>
    <w:tmpl w:val="6CC07210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12F3A"/>
    <w:multiLevelType w:val="multilevel"/>
    <w:tmpl w:val="F9E4596E"/>
    <w:styleLink w:val="WWNum3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0" w15:restartNumberingAfterBreak="0">
    <w:nsid w:val="554E500B"/>
    <w:multiLevelType w:val="hybridMultilevel"/>
    <w:tmpl w:val="D5EE9B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11BB5"/>
    <w:multiLevelType w:val="hybridMultilevel"/>
    <w:tmpl w:val="66068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6297C"/>
    <w:multiLevelType w:val="multilevel"/>
    <w:tmpl w:val="8BA6087E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color w:val="000000"/>
        <w:lang w:eastAsia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7273C"/>
    <w:multiLevelType w:val="hybridMultilevel"/>
    <w:tmpl w:val="B4466A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30165"/>
    <w:multiLevelType w:val="multilevel"/>
    <w:tmpl w:val="4D5C163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5" w15:restartNumberingAfterBreak="0">
    <w:nsid w:val="667A1E93"/>
    <w:multiLevelType w:val="multilevel"/>
    <w:tmpl w:val="34E831A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8F13A00"/>
    <w:multiLevelType w:val="hybridMultilevel"/>
    <w:tmpl w:val="CBD443A6"/>
    <w:lvl w:ilvl="0" w:tplc="BAA24E8C">
      <w:start w:val="1"/>
      <w:numFmt w:val="upperLetter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E3CF5"/>
    <w:multiLevelType w:val="hybridMultilevel"/>
    <w:tmpl w:val="CEF62C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C4CF0"/>
    <w:multiLevelType w:val="hybridMultilevel"/>
    <w:tmpl w:val="DE0AD5A4"/>
    <w:lvl w:ilvl="0" w:tplc="054A4392">
      <w:start w:val="1"/>
      <w:numFmt w:val="decimal"/>
      <w:lvlText w:val="%1."/>
      <w:lvlJc w:val="left"/>
      <w:pPr>
        <w:ind w:left="360" w:hanging="360"/>
      </w:pPr>
    </w:lvl>
    <w:lvl w:ilvl="1" w:tplc="854C20AE" w:tentative="1">
      <w:start w:val="1"/>
      <w:numFmt w:val="lowerLetter"/>
      <w:lvlText w:val="%2."/>
      <w:lvlJc w:val="left"/>
      <w:pPr>
        <w:ind w:left="1080" w:hanging="360"/>
      </w:pPr>
    </w:lvl>
    <w:lvl w:ilvl="2" w:tplc="F3EEBD06" w:tentative="1">
      <w:start w:val="1"/>
      <w:numFmt w:val="lowerRoman"/>
      <w:lvlText w:val="%3."/>
      <w:lvlJc w:val="right"/>
      <w:pPr>
        <w:ind w:left="1800" w:hanging="180"/>
      </w:pPr>
    </w:lvl>
    <w:lvl w:ilvl="3" w:tplc="11D8DE4A" w:tentative="1">
      <w:start w:val="1"/>
      <w:numFmt w:val="decimal"/>
      <w:lvlText w:val="%4."/>
      <w:lvlJc w:val="left"/>
      <w:pPr>
        <w:ind w:left="2520" w:hanging="360"/>
      </w:pPr>
    </w:lvl>
    <w:lvl w:ilvl="4" w:tplc="5004FD2E" w:tentative="1">
      <w:start w:val="1"/>
      <w:numFmt w:val="lowerLetter"/>
      <w:lvlText w:val="%5."/>
      <w:lvlJc w:val="left"/>
      <w:pPr>
        <w:ind w:left="3240" w:hanging="360"/>
      </w:pPr>
    </w:lvl>
    <w:lvl w:ilvl="5" w:tplc="7A4AFCD4" w:tentative="1">
      <w:start w:val="1"/>
      <w:numFmt w:val="lowerRoman"/>
      <w:lvlText w:val="%6."/>
      <w:lvlJc w:val="right"/>
      <w:pPr>
        <w:ind w:left="3960" w:hanging="180"/>
      </w:pPr>
    </w:lvl>
    <w:lvl w:ilvl="6" w:tplc="064CCF14" w:tentative="1">
      <w:start w:val="1"/>
      <w:numFmt w:val="decimal"/>
      <w:lvlText w:val="%7."/>
      <w:lvlJc w:val="left"/>
      <w:pPr>
        <w:ind w:left="4680" w:hanging="360"/>
      </w:pPr>
    </w:lvl>
    <w:lvl w:ilvl="7" w:tplc="E2B61C3E" w:tentative="1">
      <w:start w:val="1"/>
      <w:numFmt w:val="lowerLetter"/>
      <w:lvlText w:val="%8."/>
      <w:lvlJc w:val="left"/>
      <w:pPr>
        <w:ind w:left="5400" w:hanging="360"/>
      </w:pPr>
    </w:lvl>
    <w:lvl w:ilvl="8" w:tplc="E452DC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863383"/>
    <w:multiLevelType w:val="multilevel"/>
    <w:tmpl w:val="C144FA40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34E45"/>
    <w:multiLevelType w:val="multilevel"/>
    <w:tmpl w:val="F24C0214"/>
    <w:styleLink w:val="WW8Num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A3CD5"/>
    <w:multiLevelType w:val="hybridMultilevel"/>
    <w:tmpl w:val="286E68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A43C8"/>
    <w:multiLevelType w:val="multilevel"/>
    <w:tmpl w:val="3246069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770134E5"/>
    <w:multiLevelType w:val="hybridMultilevel"/>
    <w:tmpl w:val="5ED8F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D53C6"/>
    <w:multiLevelType w:val="hybridMultilevel"/>
    <w:tmpl w:val="542EF7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036E6"/>
    <w:multiLevelType w:val="hybridMultilevel"/>
    <w:tmpl w:val="BD8425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4C20AE" w:tentative="1">
      <w:start w:val="1"/>
      <w:numFmt w:val="lowerLetter"/>
      <w:lvlText w:val="%2."/>
      <w:lvlJc w:val="left"/>
      <w:pPr>
        <w:ind w:left="1080" w:hanging="360"/>
      </w:pPr>
    </w:lvl>
    <w:lvl w:ilvl="2" w:tplc="F3EEBD06" w:tentative="1">
      <w:start w:val="1"/>
      <w:numFmt w:val="lowerRoman"/>
      <w:lvlText w:val="%3."/>
      <w:lvlJc w:val="right"/>
      <w:pPr>
        <w:ind w:left="1800" w:hanging="180"/>
      </w:pPr>
    </w:lvl>
    <w:lvl w:ilvl="3" w:tplc="11D8DE4A" w:tentative="1">
      <w:start w:val="1"/>
      <w:numFmt w:val="decimal"/>
      <w:lvlText w:val="%4."/>
      <w:lvlJc w:val="left"/>
      <w:pPr>
        <w:ind w:left="2520" w:hanging="360"/>
      </w:pPr>
    </w:lvl>
    <w:lvl w:ilvl="4" w:tplc="5004FD2E" w:tentative="1">
      <w:start w:val="1"/>
      <w:numFmt w:val="lowerLetter"/>
      <w:lvlText w:val="%5."/>
      <w:lvlJc w:val="left"/>
      <w:pPr>
        <w:ind w:left="3240" w:hanging="360"/>
      </w:pPr>
    </w:lvl>
    <w:lvl w:ilvl="5" w:tplc="7A4AFCD4" w:tentative="1">
      <w:start w:val="1"/>
      <w:numFmt w:val="lowerRoman"/>
      <w:lvlText w:val="%6."/>
      <w:lvlJc w:val="right"/>
      <w:pPr>
        <w:ind w:left="3960" w:hanging="180"/>
      </w:pPr>
    </w:lvl>
    <w:lvl w:ilvl="6" w:tplc="064CCF14" w:tentative="1">
      <w:start w:val="1"/>
      <w:numFmt w:val="decimal"/>
      <w:lvlText w:val="%7."/>
      <w:lvlJc w:val="left"/>
      <w:pPr>
        <w:ind w:left="4680" w:hanging="360"/>
      </w:pPr>
    </w:lvl>
    <w:lvl w:ilvl="7" w:tplc="E2B61C3E" w:tentative="1">
      <w:start w:val="1"/>
      <w:numFmt w:val="lowerLetter"/>
      <w:lvlText w:val="%8."/>
      <w:lvlJc w:val="left"/>
      <w:pPr>
        <w:ind w:left="5400" w:hanging="360"/>
      </w:pPr>
    </w:lvl>
    <w:lvl w:ilvl="8" w:tplc="E452DCD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7353036">
    <w:abstractNumId w:val="39"/>
  </w:num>
  <w:num w:numId="2" w16cid:durableId="720596369">
    <w:abstractNumId w:val="32"/>
  </w:num>
  <w:num w:numId="3" w16cid:durableId="817577868">
    <w:abstractNumId w:val="21"/>
  </w:num>
  <w:num w:numId="4" w16cid:durableId="1356730731">
    <w:abstractNumId w:val="15"/>
  </w:num>
  <w:num w:numId="5" w16cid:durableId="1801727841">
    <w:abstractNumId w:val="19"/>
  </w:num>
  <w:num w:numId="6" w16cid:durableId="1433356019">
    <w:abstractNumId w:val="27"/>
  </w:num>
  <w:num w:numId="7" w16cid:durableId="1978411693">
    <w:abstractNumId w:val="40"/>
  </w:num>
  <w:num w:numId="8" w16cid:durableId="73825934">
    <w:abstractNumId w:val="28"/>
  </w:num>
  <w:num w:numId="9" w16cid:durableId="2124960799">
    <w:abstractNumId w:val="9"/>
  </w:num>
  <w:num w:numId="10" w16cid:durableId="2018772583">
    <w:abstractNumId w:val="2"/>
  </w:num>
  <w:num w:numId="11" w16cid:durableId="1322272707">
    <w:abstractNumId w:val="22"/>
  </w:num>
  <w:num w:numId="12" w16cid:durableId="682242895">
    <w:abstractNumId w:val="24"/>
  </w:num>
  <w:num w:numId="13" w16cid:durableId="1010642709">
    <w:abstractNumId w:val="7"/>
  </w:num>
  <w:num w:numId="14" w16cid:durableId="1845170395">
    <w:abstractNumId w:val="4"/>
  </w:num>
  <w:num w:numId="15" w16cid:durableId="1947539815">
    <w:abstractNumId w:val="42"/>
  </w:num>
  <w:num w:numId="16" w16cid:durableId="1708721282">
    <w:abstractNumId w:val="6"/>
  </w:num>
  <w:num w:numId="17" w16cid:durableId="375587375">
    <w:abstractNumId w:val="8"/>
  </w:num>
  <w:num w:numId="18" w16cid:durableId="1472013393">
    <w:abstractNumId w:val="35"/>
  </w:num>
  <w:num w:numId="19" w16cid:durableId="69691803">
    <w:abstractNumId w:val="29"/>
  </w:num>
  <w:num w:numId="20" w16cid:durableId="1313952153">
    <w:abstractNumId w:val="10"/>
  </w:num>
  <w:num w:numId="21" w16cid:durableId="203904120">
    <w:abstractNumId w:val="23"/>
  </w:num>
  <w:num w:numId="22" w16cid:durableId="884365251">
    <w:abstractNumId w:val="26"/>
  </w:num>
  <w:num w:numId="23" w16cid:durableId="1078989140">
    <w:abstractNumId w:val="11"/>
  </w:num>
  <w:num w:numId="24" w16cid:durableId="524370941">
    <w:abstractNumId w:val="20"/>
  </w:num>
  <w:num w:numId="25" w16cid:durableId="993339727">
    <w:abstractNumId w:val="1"/>
  </w:num>
  <w:num w:numId="26" w16cid:durableId="1998918873">
    <w:abstractNumId w:val="12"/>
  </w:num>
  <w:num w:numId="27" w16cid:durableId="1479303550">
    <w:abstractNumId w:val="16"/>
  </w:num>
  <w:num w:numId="28" w16cid:durableId="406462922">
    <w:abstractNumId w:val="34"/>
  </w:num>
  <w:num w:numId="29" w16cid:durableId="1166046315">
    <w:abstractNumId w:val="9"/>
    <w:lvlOverride w:ilvl="0">
      <w:startOverride w:val="1"/>
    </w:lvlOverride>
  </w:num>
  <w:num w:numId="30" w16cid:durableId="980110817">
    <w:abstractNumId w:val="43"/>
  </w:num>
  <w:num w:numId="31" w16cid:durableId="296571850">
    <w:abstractNumId w:val="5"/>
  </w:num>
  <w:num w:numId="32" w16cid:durableId="2054882782">
    <w:abstractNumId w:val="36"/>
  </w:num>
  <w:num w:numId="33" w16cid:durableId="1679575025">
    <w:abstractNumId w:val="3"/>
  </w:num>
  <w:num w:numId="34" w16cid:durableId="2005820392">
    <w:abstractNumId w:val="31"/>
  </w:num>
  <w:num w:numId="35" w16cid:durableId="796945300">
    <w:abstractNumId w:val="38"/>
  </w:num>
  <w:num w:numId="36" w16cid:durableId="1273635164">
    <w:abstractNumId w:val="45"/>
  </w:num>
  <w:num w:numId="37" w16cid:durableId="1349789317">
    <w:abstractNumId w:val="30"/>
  </w:num>
  <w:num w:numId="38" w16cid:durableId="2030719291">
    <w:abstractNumId w:val="25"/>
  </w:num>
  <w:num w:numId="39" w16cid:durableId="569268650">
    <w:abstractNumId w:val="14"/>
  </w:num>
  <w:num w:numId="40" w16cid:durableId="1420711341">
    <w:abstractNumId w:val="13"/>
  </w:num>
  <w:num w:numId="41" w16cid:durableId="1928074941">
    <w:abstractNumId w:val="18"/>
  </w:num>
  <w:num w:numId="42" w16cid:durableId="1001007934">
    <w:abstractNumId w:val="41"/>
  </w:num>
  <w:num w:numId="43" w16cid:durableId="1096436696">
    <w:abstractNumId w:val="0"/>
  </w:num>
  <w:num w:numId="44" w16cid:durableId="1803115375">
    <w:abstractNumId w:val="17"/>
  </w:num>
  <w:num w:numId="45" w16cid:durableId="601036198">
    <w:abstractNumId w:val="44"/>
  </w:num>
  <w:num w:numId="46" w16cid:durableId="1181507315">
    <w:abstractNumId w:val="37"/>
  </w:num>
  <w:num w:numId="47" w16cid:durableId="221066635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19"/>
    <w:rsid w:val="000046B2"/>
    <w:rsid w:val="00005425"/>
    <w:rsid w:val="00014307"/>
    <w:rsid w:val="00027E99"/>
    <w:rsid w:val="00034796"/>
    <w:rsid w:val="0006474D"/>
    <w:rsid w:val="000A5F02"/>
    <w:rsid w:val="000B438F"/>
    <w:rsid w:val="000B4848"/>
    <w:rsid w:val="000D048B"/>
    <w:rsid w:val="000D55B6"/>
    <w:rsid w:val="000D5AC5"/>
    <w:rsid w:val="000E08F9"/>
    <w:rsid w:val="000E53F2"/>
    <w:rsid w:val="000E5B38"/>
    <w:rsid w:val="000F1608"/>
    <w:rsid w:val="000F7092"/>
    <w:rsid w:val="00111BF6"/>
    <w:rsid w:val="00132199"/>
    <w:rsid w:val="00146F4D"/>
    <w:rsid w:val="001808E6"/>
    <w:rsid w:val="001845CB"/>
    <w:rsid w:val="001C2EA1"/>
    <w:rsid w:val="001D27AA"/>
    <w:rsid w:val="001F080D"/>
    <w:rsid w:val="002174D5"/>
    <w:rsid w:val="00237E80"/>
    <w:rsid w:val="002528D0"/>
    <w:rsid w:val="0027280E"/>
    <w:rsid w:val="002857D9"/>
    <w:rsid w:val="002D30A6"/>
    <w:rsid w:val="00312DD5"/>
    <w:rsid w:val="0033008A"/>
    <w:rsid w:val="00380D75"/>
    <w:rsid w:val="0038559D"/>
    <w:rsid w:val="003B697C"/>
    <w:rsid w:val="003B6FF9"/>
    <w:rsid w:val="003D73B7"/>
    <w:rsid w:val="003F0592"/>
    <w:rsid w:val="003F5CA1"/>
    <w:rsid w:val="00426204"/>
    <w:rsid w:val="00432B0F"/>
    <w:rsid w:val="00452951"/>
    <w:rsid w:val="004545ED"/>
    <w:rsid w:val="00494955"/>
    <w:rsid w:val="004C4251"/>
    <w:rsid w:val="005362BB"/>
    <w:rsid w:val="005625FC"/>
    <w:rsid w:val="00563D21"/>
    <w:rsid w:val="00581AA1"/>
    <w:rsid w:val="006026E0"/>
    <w:rsid w:val="0060428E"/>
    <w:rsid w:val="00667F9D"/>
    <w:rsid w:val="006732CE"/>
    <w:rsid w:val="00694147"/>
    <w:rsid w:val="007011FE"/>
    <w:rsid w:val="007052CA"/>
    <w:rsid w:val="00705982"/>
    <w:rsid w:val="00720BE9"/>
    <w:rsid w:val="00725111"/>
    <w:rsid w:val="00727379"/>
    <w:rsid w:val="007301F0"/>
    <w:rsid w:val="007318AD"/>
    <w:rsid w:val="007A0587"/>
    <w:rsid w:val="007A3859"/>
    <w:rsid w:val="007A58EC"/>
    <w:rsid w:val="007A6E38"/>
    <w:rsid w:val="007B572F"/>
    <w:rsid w:val="007D64F0"/>
    <w:rsid w:val="007E66ED"/>
    <w:rsid w:val="00804471"/>
    <w:rsid w:val="00813EE3"/>
    <w:rsid w:val="00836AE0"/>
    <w:rsid w:val="00842A61"/>
    <w:rsid w:val="0087515C"/>
    <w:rsid w:val="00883860"/>
    <w:rsid w:val="00886D55"/>
    <w:rsid w:val="008A1A41"/>
    <w:rsid w:val="008B2F2A"/>
    <w:rsid w:val="008C7CD5"/>
    <w:rsid w:val="008E0DD4"/>
    <w:rsid w:val="008E2EB5"/>
    <w:rsid w:val="008F6939"/>
    <w:rsid w:val="00905436"/>
    <w:rsid w:val="00955D31"/>
    <w:rsid w:val="00967E99"/>
    <w:rsid w:val="009914ED"/>
    <w:rsid w:val="009A7AF5"/>
    <w:rsid w:val="009E49D3"/>
    <w:rsid w:val="009F23D6"/>
    <w:rsid w:val="00A03704"/>
    <w:rsid w:val="00A16249"/>
    <w:rsid w:val="00A275BB"/>
    <w:rsid w:val="00A33472"/>
    <w:rsid w:val="00A33486"/>
    <w:rsid w:val="00A35B25"/>
    <w:rsid w:val="00A4752F"/>
    <w:rsid w:val="00A53006"/>
    <w:rsid w:val="00A55027"/>
    <w:rsid w:val="00A56FB9"/>
    <w:rsid w:val="00A57ACB"/>
    <w:rsid w:val="00A62C06"/>
    <w:rsid w:val="00A70025"/>
    <w:rsid w:val="00A83B14"/>
    <w:rsid w:val="00A94964"/>
    <w:rsid w:val="00AD1209"/>
    <w:rsid w:val="00AD4F8E"/>
    <w:rsid w:val="00AD685D"/>
    <w:rsid w:val="00AE0552"/>
    <w:rsid w:val="00AF059D"/>
    <w:rsid w:val="00AF4539"/>
    <w:rsid w:val="00B1275A"/>
    <w:rsid w:val="00B21B6E"/>
    <w:rsid w:val="00B308BB"/>
    <w:rsid w:val="00B3437F"/>
    <w:rsid w:val="00B86F7D"/>
    <w:rsid w:val="00B87B7E"/>
    <w:rsid w:val="00BA67D5"/>
    <w:rsid w:val="00BB25EA"/>
    <w:rsid w:val="00BC101E"/>
    <w:rsid w:val="00BD7539"/>
    <w:rsid w:val="00C02964"/>
    <w:rsid w:val="00C0502C"/>
    <w:rsid w:val="00C24973"/>
    <w:rsid w:val="00C31D19"/>
    <w:rsid w:val="00C50129"/>
    <w:rsid w:val="00C53805"/>
    <w:rsid w:val="00C648CF"/>
    <w:rsid w:val="00C6498E"/>
    <w:rsid w:val="00CB2353"/>
    <w:rsid w:val="00CB3C8F"/>
    <w:rsid w:val="00CC0E99"/>
    <w:rsid w:val="00CC4EF4"/>
    <w:rsid w:val="00CD1A00"/>
    <w:rsid w:val="00CD3B82"/>
    <w:rsid w:val="00CD4065"/>
    <w:rsid w:val="00CD4383"/>
    <w:rsid w:val="00CD62F0"/>
    <w:rsid w:val="00CE79D0"/>
    <w:rsid w:val="00CF4EE9"/>
    <w:rsid w:val="00D3061A"/>
    <w:rsid w:val="00D446FE"/>
    <w:rsid w:val="00D54668"/>
    <w:rsid w:val="00D7407E"/>
    <w:rsid w:val="00D74956"/>
    <w:rsid w:val="00D76205"/>
    <w:rsid w:val="00D838E6"/>
    <w:rsid w:val="00D907C0"/>
    <w:rsid w:val="00D975BC"/>
    <w:rsid w:val="00DA6374"/>
    <w:rsid w:val="00DD1C71"/>
    <w:rsid w:val="00DD1C88"/>
    <w:rsid w:val="00DD4141"/>
    <w:rsid w:val="00E32FB0"/>
    <w:rsid w:val="00E54170"/>
    <w:rsid w:val="00E6109C"/>
    <w:rsid w:val="00E62093"/>
    <w:rsid w:val="00E70F5A"/>
    <w:rsid w:val="00E83FA5"/>
    <w:rsid w:val="00E93726"/>
    <w:rsid w:val="00EA5117"/>
    <w:rsid w:val="00EA7393"/>
    <w:rsid w:val="00ED4D22"/>
    <w:rsid w:val="00EF2E55"/>
    <w:rsid w:val="00F07E32"/>
    <w:rsid w:val="00F20EA6"/>
    <w:rsid w:val="00F23F43"/>
    <w:rsid w:val="00F35EF8"/>
    <w:rsid w:val="00F6447A"/>
    <w:rsid w:val="00F975EA"/>
    <w:rsid w:val="00FB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E18B"/>
  <w15:docId w15:val="{4999C67B-66D2-43CD-A900-54AE73FC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outlineLvl w:val="0"/>
    </w:pPr>
    <w:rPr>
      <w:b/>
      <w:bCs/>
      <w:sz w:val="32"/>
      <w:szCs w:val="32"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rFonts w:ascii="Liberation Serif" w:eastAsia="NSimSun" w:hAnsi="Liberation Serif" w:cs="Lucida Sans"/>
      <w:b/>
      <w:bCs/>
      <w:sz w:val="36"/>
      <w:szCs w:val="36"/>
    </w:rPr>
  </w:style>
  <w:style w:type="paragraph" w:styleId="Nagwek6">
    <w:name w:val="heading 6"/>
    <w:basedOn w:val="Heading"/>
    <w:next w:val="Textbody"/>
    <w:uiPriority w:val="9"/>
    <w:semiHidden/>
    <w:unhideWhenUsed/>
    <w:qFormat/>
    <w:pPr>
      <w:outlineLvl w:val="5"/>
    </w:pPr>
    <w:rPr>
      <w:rFonts w:ascii="Times New Roman" w:eastAsia="SimSun" w:hAnsi="Times New Roman" w:cs="Arial"/>
      <w:b/>
      <w:bCs/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sz w:val="40"/>
      <w:szCs w:val="20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Contents1">
    <w:name w:val="Contents 1"/>
    <w:basedOn w:val="Standard"/>
    <w:next w:val="Standard"/>
  </w:style>
  <w:style w:type="paragraph" w:styleId="NormalnyWeb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paragraph" w:styleId="Akapitzlist">
    <w:name w:val="List Paragraph"/>
    <w:basedOn w:val="Standard"/>
    <w:pPr>
      <w:spacing w:after="160" w:line="251" w:lineRule="auto"/>
      <w:ind w:left="720"/>
      <w:contextualSpacing/>
    </w:pPr>
  </w:style>
  <w:style w:type="paragraph" w:styleId="Bezodstpw">
    <w:name w:val="No Spacing"/>
    <w:uiPriority w:val="1"/>
    <w:qFormat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menfont">
    <w:name w:val="men font"/>
    <w:basedOn w:val="Standard"/>
    <w:rPr>
      <w:rFonts w:ascii="Arial" w:eastAsia="Times New Roman" w:hAnsi="Arial"/>
      <w:lang w:eastAsia="pl-P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3z0">
    <w:name w:val="WW8Num3z0"/>
    <w:rPr>
      <w:rFonts w:eastAsia="Calibri"/>
      <w:color w:val="000000"/>
      <w:lang w:eastAsia="en-U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0">
    <w:name w:val="WW8Num2z0"/>
    <w:rPr>
      <w:rFonts w:ascii="Symbol" w:eastAsia="Symbol" w:hAnsi="Symbol" w:cs="Symbol"/>
      <w:color w:val="333333"/>
      <w:sz w:val="24"/>
      <w:szCs w:val="24"/>
    </w:rPr>
  </w:style>
  <w:style w:type="character" w:customStyle="1" w:styleId="WW8Num2z1">
    <w:name w:val="WW8Num2z1"/>
  </w:style>
  <w:style w:type="character" w:customStyle="1" w:styleId="WW8Num2z4">
    <w:name w:val="WW8Num2z4"/>
    <w:rPr>
      <w:rFonts w:ascii="Wingdings" w:eastAsia="Wingdings" w:hAnsi="Wingdings" w:cs="Wingdings"/>
      <w:sz w:val="20"/>
    </w:rPr>
  </w:style>
  <w:style w:type="character" w:customStyle="1" w:styleId="WW8Num10z0">
    <w:name w:val="WW8Num10z0"/>
    <w:rPr>
      <w:rFonts w:ascii="Symbol" w:eastAsia="Symbol" w:hAnsi="Symbol" w:cs="Symbol"/>
      <w:sz w:val="24"/>
      <w:szCs w:val="24"/>
    </w:rPr>
  </w:style>
  <w:style w:type="character" w:customStyle="1" w:styleId="WW8Num10z1">
    <w:name w:val="WW8Num10z1"/>
  </w:style>
  <w:style w:type="character" w:customStyle="1" w:styleId="WW8Num10z4">
    <w:name w:val="WW8Num10z4"/>
    <w:rPr>
      <w:rFonts w:ascii="Wingdings" w:eastAsia="Wingdings" w:hAnsi="Wingdings" w:cs="Wingdings"/>
      <w:sz w:val="2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6z0">
    <w:name w:val="WW8Num16z0"/>
    <w:rPr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7z0">
    <w:name w:val="WW8Num37z0"/>
  </w:style>
  <w:style w:type="character" w:customStyle="1" w:styleId="WW8Num40z0">
    <w:name w:val="WW8Num40z0"/>
  </w:style>
  <w:style w:type="character" w:customStyle="1" w:styleId="WW8Num34z0">
    <w:name w:val="WW8Num34z0"/>
    <w:rPr>
      <w:sz w:val="24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styleId="Uwydatnienie">
    <w:name w:val="Emphasis"/>
    <w:rPr>
      <w:i/>
      <w:iCs/>
    </w:rPr>
  </w:style>
  <w:style w:type="character" w:customStyle="1" w:styleId="ListLabel1">
    <w:name w:val="ListLabel 1"/>
    <w:rPr>
      <w:rFonts w:ascii="Arial" w:eastAsia="Arial" w:hAnsi="Arial" w:cs="Arial"/>
      <w:strike w:val="0"/>
      <w:dstrike w:val="0"/>
      <w:u w:val="none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8Num7">
    <w:name w:val="WW8Num7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10">
    <w:name w:val="WW8Num10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15">
    <w:name w:val="WW8Num15"/>
    <w:basedOn w:val="Bezlisty"/>
    <w:pPr>
      <w:numPr>
        <w:numId w:val="6"/>
      </w:numPr>
    </w:pPr>
  </w:style>
  <w:style w:type="numbering" w:customStyle="1" w:styleId="WW8Num18">
    <w:name w:val="WW8Num18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16">
    <w:name w:val="WW8Num16"/>
    <w:basedOn w:val="Bezlisty"/>
    <w:pPr>
      <w:numPr>
        <w:numId w:val="9"/>
      </w:numPr>
    </w:pPr>
  </w:style>
  <w:style w:type="numbering" w:customStyle="1" w:styleId="WW8Num37">
    <w:name w:val="WW8Num37"/>
    <w:basedOn w:val="Bezlisty"/>
    <w:pPr>
      <w:numPr>
        <w:numId w:val="10"/>
      </w:numPr>
    </w:pPr>
  </w:style>
  <w:style w:type="numbering" w:customStyle="1" w:styleId="WW8Num40">
    <w:name w:val="WW8Num40"/>
    <w:basedOn w:val="Bezlisty"/>
    <w:pPr>
      <w:numPr>
        <w:numId w:val="11"/>
      </w:numPr>
    </w:pPr>
  </w:style>
  <w:style w:type="numbering" w:customStyle="1" w:styleId="WW8Num34">
    <w:name w:val="WW8Num34"/>
    <w:basedOn w:val="Bezlisty"/>
    <w:pPr>
      <w:numPr>
        <w:numId w:val="12"/>
      </w:numPr>
    </w:pPr>
  </w:style>
  <w:style w:type="numbering" w:customStyle="1" w:styleId="WWNum5">
    <w:name w:val="WWNum5"/>
    <w:basedOn w:val="Bezlisty"/>
    <w:pPr>
      <w:numPr>
        <w:numId w:val="13"/>
      </w:numPr>
    </w:pPr>
  </w:style>
  <w:style w:type="numbering" w:customStyle="1" w:styleId="WWNum2">
    <w:name w:val="WWNum2"/>
    <w:basedOn w:val="Bezlisty"/>
    <w:pPr>
      <w:numPr>
        <w:numId w:val="14"/>
      </w:numPr>
    </w:pPr>
  </w:style>
  <w:style w:type="numbering" w:customStyle="1" w:styleId="WWNum4">
    <w:name w:val="WWNum4"/>
    <w:basedOn w:val="Bezlisty"/>
    <w:pPr>
      <w:numPr>
        <w:numId w:val="15"/>
      </w:numPr>
    </w:pPr>
  </w:style>
  <w:style w:type="numbering" w:customStyle="1" w:styleId="WWNum8">
    <w:name w:val="WWNum8"/>
    <w:basedOn w:val="Bezlisty"/>
    <w:pPr>
      <w:numPr>
        <w:numId w:val="16"/>
      </w:numPr>
    </w:pPr>
  </w:style>
  <w:style w:type="numbering" w:customStyle="1" w:styleId="WWNum9">
    <w:name w:val="WWNum9"/>
    <w:basedOn w:val="Bezlisty"/>
    <w:pPr>
      <w:numPr>
        <w:numId w:val="17"/>
      </w:numPr>
    </w:pPr>
  </w:style>
  <w:style w:type="numbering" w:customStyle="1" w:styleId="WWNum11">
    <w:name w:val="WWNum11"/>
    <w:basedOn w:val="Bezlisty"/>
    <w:pPr>
      <w:numPr>
        <w:numId w:val="18"/>
      </w:numPr>
    </w:pPr>
  </w:style>
  <w:style w:type="numbering" w:customStyle="1" w:styleId="WWNum33">
    <w:name w:val="WWNum33"/>
    <w:basedOn w:val="Bezlisty"/>
    <w:pPr>
      <w:numPr>
        <w:numId w:val="19"/>
      </w:numPr>
    </w:pPr>
  </w:style>
  <w:style w:type="numbering" w:customStyle="1" w:styleId="RTFNum2">
    <w:name w:val="RTF_Num 2"/>
    <w:basedOn w:val="Bezlisty"/>
    <w:pPr>
      <w:numPr>
        <w:numId w:val="20"/>
      </w:numPr>
    </w:pPr>
  </w:style>
  <w:style w:type="numbering" w:customStyle="1" w:styleId="RTFNum3">
    <w:name w:val="RTF_Num 3"/>
    <w:basedOn w:val="Bezlisty"/>
    <w:pPr>
      <w:numPr>
        <w:numId w:val="21"/>
      </w:numPr>
    </w:pPr>
  </w:style>
  <w:style w:type="numbering" w:customStyle="1" w:styleId="RTFNum4">
    <w:name w:val="RTF_Num 4"/>
    <w:basedOn w:val="Bezlisty"/>
    <w:pPr>
      <w:numPr>
        <w:numId w:val="22"/>
      </w:numPr>
    </w:pPr>
  </w:style>
  <w:style w:type="numbering" w:customStyle="1" w:styleId="RTFNum5">
    <w:name w:val="RTF_Num 5"/>
    <w:basedOn w:val="Bezlisty"/>
    <w:pPr>
      <w:numPr>
        <w:numId w:val="23"/>
      </w:numPr>
    </w:pPr>
  </w:style>
  <w:style w:type="numbering" w:customStyle="1" w:styleId="RTFNum6">
    <w:name w:val="RTF_Num 6"/>
    <w:basedOn w:val="Bezlisty"/>
    <w:pPr>
      <w:numPr>
        <w:numId w:val="24"/>
      </w:numPr>
    </w:pPr>
  </w:style>
  <w:style w:type="numbering" w:customStyle="1" w:styleId="RTFNum7">
    <w:name w:val="RTF_Num 7"/>
    <w:basedOn w:val="Bezlisty"/>
    <w:pPr>
      <w:numPr>
        <w:numId w:val="25"/>
      </w:numPr>
    </w:pPr>
  </w:style>
  <w:style w:type="numbering" w:customStyle="1" w:styleId="WWNum1">
    <w:name w:val="WWNum1"/>
    <w:basedOn w:val="Bezlisty"/>
    <w:pPr>
      <w:numPr>
        <w:numId w:val="26"/>
      </w:numPr>
    </w:pPr>
  </w:style>
  <w:style w:type="table" w:styleId="Tabela-Siatka">
    <w:name w:val="Table Grid"/>
    <w:basedOn w:val="Standardowy"/>
    <w:uiPriority w:val="39"/>
    <w:rsid w:val="00D838E6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62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D62F0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CD62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D62F0"/>
    <w:rPr>
      <w:rFonts w:cs="Mangal"/>
      <w:szCs w:val="21"/>
    </w:rPr>
  </w:style>
  <w:style w:type="paragraph" w:customStyle="1" w:styleId="Contents2">
    <w:name w:val="Contents 2"/>
    <w:basedOn w:val="Normalny"/>
    <w:rsid w:val="00EA5117"/>
    <w:pPr>
      <w:widowControl/>
      <w:suppressLineNumbers/>
      <w:tabs>
        <w:tab w:val="right" w:leader="dot" w:pos="15138"/>
      </w:tabs>
      <w:ind w:left="283"/>
    </w:pPr>
    <w:rPr>
      <w:rFonts w:ascii="Calibri" w:eastAsia="Calibri" w:hAnsi="Calibri"/>
      <w:sz w:val="22"/>
      <w:szCs w:val="22"/>
      <w:lang w:bidi="ar-SA"/>
    </w:rPr>
  </w:style>
  <w:style w:type="paragraph" w:customStyle="1" w:styleId="Standarduser">
    <w:name w:val="Standard (user)"/>
    <w:rsid w:val="001845CB"/>
    <w:pPr>
      <w:widowControl/>
      <w:suppressAutoHyphens/>
      <w:spacing w:after="160" w:line="259" w:lineRule="auto"/>
    </w:pPr>
    <w:rPr>
      <w:rFonts w:ascii="Calibri" w:eastAsia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4796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4796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4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ABEED-FEE7-40C2-A42A-82281598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3362</Words>
  <Characters>20173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 Anima</dc:creator>
  <cp:lastModifiedBy>Przedszkole10-2</cp:lastModifiedBy>
  <cp:revision>5</cp:revision>
  <cp:lastPrinted>2024-09-04T12:59:00Z</cp:lastPrinted>
  <dcterms:created xsi:type="dcterms:W3CDTF">2025-02-11T10:46:00Z</dcterms:created>
  <dcterms:modified xsi:type="dcterms:W3CDTF">2025-02-11T11:00:00Z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